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516456" w14:textId="3CECCA79" w:rsidR="00C550C2" w:rsidRPr="00BE0116" w:rsidRDefault="00872679" w:rsidP="00BE0116">
      <w:pPr>
        <w:jc w:val="center"/>
        <w:rPr>
          <w:b/>
          <w:bCs/>
        </w:rPr>
      </w:pPr>
      <w:r w:rsidRPr="00BE0116">
        <w:rPr>
          <w:b/>
          <w:bCs/>
        </w:rPr>
        <w:t>Project P</w:t>
      </w:r>
      <w:r w:rsidR="00A3141B">
        <w:rPr>
          <w:b/>
          <w:bCs/>
        </w:rPr>
        <w:t>lan</w:t>
      </w:r>
      <w:r w:rsidRPr="00BE0116">
        <w:rPr>
          <w:b/>
          <w:bCs/>
        </w:rPr>
        <w:t xml:space="preserve"> for “School Wood”</w:t>
      </w:r>
    </w:p>
    <w:p w14:paraId="17014E9C" w14:textId="77777777" w:rsidR="00872679" w:rsidRDefault="00872679"/>
    <w:p w14:paraId="06F9404F" w14:textId="77777777" w:rsidR="00BE0116" w:rsidRPr="00C31E29" w:rsidRDefault="00872679">
      <w:pPr>
        <w:rPr>
          <w:u w:val="single"/>
        </w:rPr>
      </w:pPr>
      <w:r w:rsidRPr="00C31E29">
        <w:rPr>
          <w:u w:val="single"/>
        </w:rPr>
        <w:t xml:space="preserve">Outline:  </w:t>
      </w:r>
    </w:p>
    <w:p w14:paraId="25A1CD5F" w14:textId="20E8BF3C" w:rsidR="00C545DB" w:rsidRDefault="00872679">
      <w:r>
        <w:t xml:space="preserve">Plant </w:t>
      </w:r>
      <w:r w:rsidR="00BD7B78">
        <w:t xml:space="preserve">a </w:t>
      </w:r>
      <w:r w:rsidR="00BE0116">
        <w:t xml:space="preserve">new </w:t>
      </w:r>
      <w:r>
        <w:t>woodland with rides and glades on a 2ha area of pasture</w:t>
      </w:r>
      <w:r w:rsidR="00BE0116">
        <w:t xml:space="preserve"> at the foot of Levin Down which is close to Singleton Primary School and is owned by The</w:t>
      </w:r>
      <w:r>
        <w:t xml:space="preserve"> Goodwood Estate.  The woodland w</w:t>
      </w:r>
      <w:r w:rsidR="00A3141B">
        <w:t>ill</w:t>
      </w:r>
      <w:r>
        <w:t xml:space="preserve"> be</w:t>
      </w:r>
      <w:r w:rsidR="00BE0116">
        <w:t xml:space="preserve"> </w:t>
      </w:r>
      <w:r>
        <w:t>for the use of the school for outdoor learning including Forest School.  In addition to this the wood</w:t>
      </w:r>
      <w:r w:rsidR="007564B7">
        <w:t>land</w:t>
      </w:r>
      <w:r>
        <w:t xml:space="preserve"> w</w:t>
      </w:r>
      <w:r w:rsidR="00A3141B">
        <w:t>ill</w:t>
      </w:r>
      <w:r>
        <w:t xml:space="preserve"> increase biodiversity on</w:t>
      </w:r>
      <w:r w:rsidR="00BE0116">
        <w:t xml:space="preserve"> The</w:t>
      </w:r>
      <w:r>
        <w:t xml:space="preserve"> Goodwood Estate by providing new </w:t>
      </w:r>
      <w:r w:rsidR="005B2AA7">
        <w:t>scrub and woodland habitat to act as a stepping stone between other key woodland habitats on the Estate and neighbouring land.  The project w</w:t>
      </w:r>
      <w:r w:rsidR="00A3141B">
        <w:t>ill</w:t>
      </w:r>
      <w:r w:rsidR="005B2AA7">
        <w:t xml:space="preserve"> also </w:t>
      </w:r>
      <w:r>
        <w:t>help to reduce surface water entering the River Lavant in a</w:t>
      </w:r>
      <w:r w:rsidR="00BE0116">
        <w:t>n area which is prone to flooding</w:t>
      </w:r>
      <w:r>
        <w:t xml:space="preserve">.  </w:t>
      </w:r>
    </w:p>
    <w:p w14:paraId="0F345244" w14:textId="42037D5E" w:rsidR="00872679" w:rsidRDefault="00E027EA">
      <w:r>
        <w:t xml:space="preserve">These outcomes </w:t>
      </w:r>
      <w:r w:rsidR="00C545DB">
        <w:t>reflect the purposes of the South Downs National Park Authority to protect and enhance the landscape and provide opportunities for learning and enjoyment</w:t>
      </w:r>
      <w:r w:rsidR="005B2AA7">
        <w:t>.  This</w:t>
      </w:r>
      <w:r w:rsidR="00C545DB">
        <w:t xml:space="preserve"> project will support the</w:t>
      </w:r>
      <w:r>
        <w:t xml:space="preserve"> deliver</w:t>
      </w:r>
      <w:r w:rsidR="00C545DB">
        <w:t>y</w:t>
      </w:r>
      <w:r>
        <w:t xml:space="preserve"> </w:t>
      </w:r>
      <w:r w:rsidR="00C545DB">
        <w:t xml:space="preserve">of </w:t>
      </w:r>
      <w:r>
        <w:t>the South Downs National Park’s Partnership Management Plan.</w:t>
      </w:r>
    </w:p>
    <w:p w14:paraId="45A016A8" w14:textId="38228E02" w:rsidR="00BE0116" w:rsidRPr="00C31E29" w:rsidRDefault="00BE0116">
      <w:pPr>
        <w:rPr>
          <w:u w:val="single"/>
        </w:rPr>
      </w:pPr>
      <w:r w:rsidRPr="00C31E29">
        <w:rPr>
          <w:u w:val="single"/>
        </w:rPr>
        <w:t xml:space="preserve">Location: </w:t>
      </w:r>
    </w:p>
    <w:p w14:paraId="6AD4FA78" w14:textId="43EE01C7" w:rsidR="00BE0116" w:rsidRDefault="005B2AA7">
      <w:r w:rsidRPr="005B2AA7">
        <w:rPr>
          <w:noProof/>
        </w:rPr>
        <w:drawing>
          <wp:inline distT="0" distB="0" distL="0" distR="0" wp14:anchorId="1CC71A29" wp14:editId="43D64FD7">
            <wp:extent cx="5958766" cy="4229100"/>
            <wp:effectExtent l="0" t="0" r="4445" b="0"/>
            <wp:docPr id="622220994" name="Picture 1" descr="A map of a land with a re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20994" name="Picture 1" descr="A map of a land with a red square&#10;&#10;Description automatically generated"/>
                    <pic:cNvPicPr/>
                  </pic:nvPicPr>
                  <pic:blipFill>
                    <a:blip r:embed="rId5"/>
                    <a:stretch>
                      <a:fillRect/>
                    </a:stretch>
                  </pic:blipFill>
                  <pic:spPr>
                    <a:xfrm>
                      <a:off x="0" y="0"/>
                      <a:ext cx="5961896" cy="4231322"/>
                    </a:xfrm>
                    <a:prstGeom prst="rect">
                      <a:avLst/>
                    </a:prstGeom>
                  </pic:spPr>
                </pic:pic>
              </a:graphicData>
            </a:graphic>
          </wp:inline>
        </w:drawing>
      </w:r>
    </w:p>
    <w:p w14:paraId="429AC4A9" w14:textId="77777777" w:rsidR="00ED5666" w:rsidRDefault="00ED5666"/>
    <w:p w14:paraId="0F78EDF6" w14:textId="55C27F35" w:rsidR="002E5EFA" w:rsidRPr="00C31E29" w:rsidRDefault="00C32E9C">
      <w:pPr>
        <w:rPr>
          <w:u w:val="single"/>
        </w:rPr>
      </w:pPr>
      <w:r>
        <w:rPr>
          <w:u w:val="single"/>
        </w:rPr>
        <w:lastRenderedPageBreak/>
        <w:t>Woodland composition</w:t>
      </w:r>
      <w:r w:rsidR="002E5EFA" w:rsidRPr="00C31E29">
        <w:rPr>
          <w:u w:val="single"/>
        </w:rPr>
        <w:t>:</w:t>
      </w:r>
    </w:p>
    <w:p w14:paraId="78699270" w14:textId="07FEA531" w:rsidR="00C32E9C" w:rsidRDefault="00C32E9C" w:rsidP="00C32E9C">
      <w:r>
        <w:t>The project aims to plant nearly 3000 trees on the site.  A diverse mix of tree species will support a greater range of wildlife and offer the best resilience to pests</w:t>
      </w:r>
      <w:r w:rsidR="00D11978">
        <w:t xml:space="preserve">, </w:t>
      </w:r>
      <w:r>
        <w:t xml:space="preserve">diseases and climate change.  A mixture of high canopy and shrub layer trees will be planted.  More trees will be planted of species which are known to grow well on similar soils.  </w:t>
      </w:r>
    </w:p>
    <w:p w14:paraId="4EE8D4AB" w14:textId="79DF9385" w:rsidR="00C32E9C" w:rsidRDefault="00C32E9C" w:rsidP="00C32E9C">
      <w:r>
        <w:t xml:space="preserve">There will be blocks where a single species or species mix is dominant to support with future woodland management and </w:t>
      </w:r>
      <w:r w:rsidR="00D11978">
        <w:t>to create distinctive areas within the woodland</w:t>
      </w:r>
      <w:r>
        <w:t>.  Some areas will be planted more densely while others will have clumps of trees planted in open space allowing room for natural regeneration.</w:t>
      </w:r>
      <w:r w:rsidR="00D11978">
        <w:t xml:space="preserve">  Trees will be planted with approximate spacing, not in straight rows. </w:t>
      </w:r>
    </w:p>
    <w:p w14:paraId="11C8A1AC" w14:textId="719F882A" w:rsidR="00D11978" w:rsidRDefault="00D11978" w:rsidP="00D11978">
      <w:r>
        <w:t>Whip</w:t>
      </w:r>
      <w:r w:rsidR="0097467C">
        <w:t>s</w:t>
      </w:r>
      <w:r>
        <w:t>:</w:t>
      </w:r>
    </w:p>
    <w:p w14:paraId="7EA1C5A1" w14:textId="77777777" w:rsidR="00887970" w:rsidRDefault="00887970" w:rsidP="00606586">
      <w:pPr>
        <w:rPr>
          <w:rFonts w:ascii="Gill Sans MT" w:eastAsia="Times New Roman" w:hAnsi="Gill Sans MT" w:cs="Times New Roman"/>
          <w:color w:val="000000"/>
          <w:kern w:val="0"/>
          <w:sz w:val="22"/>
          <w:szCs w:val="22"/>
          <w:lang w:eastAsia="en-GB"/>
          <w14:ligatures w14:val="none"/>
        </w:rPr>
        <w:sectPr w:rsidR="00887970" w:rsidSect="00734BF4">
          <w:pgSz w:w="11906" w:h="16838"/>
          <w:pgMar w:top="1440" w:right="1440" w:bottom="1440" w:left="1440" w:header="708" w:footer="708" w:gutter="0"/>
          <w:cols w:space="708"/>
          <w:docGrid w:linePitch="360"/>
        </w:sectPr>
      </w:pPr>
    </w:p>
    <w:tbl>
      <w:tblPr>
        <w:tblStyle w:val="TableGridLight"/>
        <w:tblW w:w="3488" w:type="dxa"/>
        <w:tblLook w:val="04A0" w:firstRow="1" w:lastRow="0" w:firstColumn="1" w:lastColumn="0" w:noHBand="0" w:noVBand="1"/>
      </w:tblPr>
      <w:tblGrid>
        <w:gridCol w:w="2518"/>
        <w:gridCol w:w="970"/>
      </w:tblGrid>
      <w:tr w:rsidR="00D11978" w:rsidRPr="0097397B" w14:paraId="22B482C4" w14:textId="77777777" w:rsidTr="00887970">
        <w:trPr>
          <w:trHeight w:val="334"/>
        </w:trPr>
        <w:tc>
          <w:tcPr>
            <w:tcW w:w="2518" w:type="dxa"/>
            <w:shd w:val="clear" w:color="auto" w:fill="D9F2D0" w:themeFill="accent6" w:themeFillTint="33"/>
            <w:noWrap/>
          </w:tcPr>
          <w:p w14:paraId="284FF1B6" w14:textId="382900FF"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Species</w:t>
            </w:r>
          </w:p>
        </w:tc>
        <w:tc>
          <w:tcPr>
            <w:tcW w:w="970" w:type="dxa"/>
            <w:shd w:val="clear" w:color="auto" w:fill="D9F2D0" w:themeFill="accent6" w:themeFillTint="33"/>
            <w:noWrap/>
          </w:tcPr>
          <w:p w14:paraId="1DF8AC5C" w14:textId="1EA80B23"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Number</w:t>
            </w:r>
          </w:p>
        </w:tc>
      </w:tr>
      <w:tr w:rsidR="00D11978" w:rsidRPr="0097397B" w14:paraId="26E3E34D" w14:textId="77777777" w:rsidTr="00887970">
        <w:trPr>
          <w:trHeight w:val="334"/>
        </w:trPr>
        <w:tc>
          <w:tcPr>
            <w:tcW w:w="2518" w:type="dxa"/>
            <w:noWrap/>
            <w:hideMark/>
          </w:tcPr>
          <w:p w14:paraId="58EEF3A9"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Pedunculate Oak</w:t>
            </w:r>
          </w:p>
        </w:tc>
        <w:tc>
          <w:tcPr>
            <w:tcW w:w="970" w:type="dxa"/>
            <w:noWrap/>
            <w:hideMark/>
          </w:tcPr>
          <w:p w14:paraId="620692BA"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200</w:t>
            </w:r>
          </w:p>
        </w:tc>
      </w:tr>
      <w:tr w:rsidR="00D11978" w:rsidRPr="0097397B" w14:paraId="6EB9D5DF" w14:textId="77777777" w:rsidTr="00887970">
        <w:trPr>
          <w:trHeight w:val="334"/>
        </w:trPr>
        <w:tc>
          <w:tcPr>
            <w:tcW w:w="2518" w:type="dxa"/>
            <w:noWrap/>
            <w:hideMark/>
          </w:tcPr>
          <w:p w14:paraId="0F93BEDE"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Beech</w:t>
            </w:r>
          </w:p>
        </w:tc>
        <w:tc>
          <w:tcPr>
            <w:tcW w:w="970" w:type="dxa"/>
            <w:noWrap/>
            <w:hideMark/>
          </w:tcPr>
          <w:p w14:paraId="320DFF79"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200</w:t>
            </w:r>
          </w:p>
        </w:tc>
      </w:tr>
      <w:tr w:rsidR="00D11978" w:rsidRPr="0097397B" w14:paraId="377E7DAB" w14:textId="77777777" w:rsidTr="00887970">
        <w:trPr>
          <w:trHeight w:val="334"/>
        </w:trPr>
        <w:tc>
          <w:tcPr>
            <w:tcW w:w="2518" w:type="dxa"/>
            <w:noWrap/>
            <w:hideMark/>
          </w:tcPr>
          <w:p w14:paraId="6A4ECB9D"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Field maple</w:t>
            </w:r>
          </w:p>
        </w:tc>
        <w:tc>
          <w:tcPr>
            <w:tcW w:w="970" w:type="dxa"/>
            <w:noWrap/>
            <w:hideMark/>
          </w:tcPr>
          <w:p w14:paraId="6BE62CC2"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150</w:t>
            </w:r>
          </w:p>
        </w:tc>
      </w:tr>
      <w:tr w:rsidR="00D11978" w:rsidRPr="0097397B" w14:paraId="4683F8BE" w14:textId="77777777" w:rsidTr="00887970">
        <w:trPr>
          <w:trHeight w:val="334"/>
        </w:trPr>
        <w:tc>
          <w:tcPr>
            <w:tcW w:w="2518" w:type="dxa"/>
            <w:noWrap/>
            <w:hideMark/>
          </w:tcPr>
          <w:p w14:paraId="0AA7DBB2"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Hazel</w:t>
            </w:r>
          </w:p>
        </w:tc>
        <w:tc>
          <w:tcPr>
            <w:tcW w:w="970" w:type="dxa"/>
            <w:noWrap/>
            <w:hideMark/>
          </w:tcPr>
          <w:p w14:paraId="64A3F595"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200</w:t>
            </w:r>
          </w:p>
        </w:tc>
      </w:tr>
      <w:tr w:rsidR="00D11978" w:rsidRPr="0097397B" w14:paraId="74BDE7CA" w14:textId="77777777" w:rsidTr="00887970">
        <w:trPr>
          <w:trHeight w:val="334"/>
        </w:trPr>
        <w:tc>
          <w:tcPr>
            <w:tcW w:w="2518" w:type="dxa"/>
            <w:noWrap/>
            <w:hideMark/>
          </w:tcPr>
          <w:p w14:paraId="4FEA6C53"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Hawthorn</w:t>
            </w:r>
          </w:p>
        </w:tc>
        <w:tc>
          <w:tcPr>
            <w:tcW w:w="970" w:type="dxa"/>
            <w:noWrap/>
            <w:hideMark/>
          </w:tcPr>
          <w:p w14:paraId="6F4A7F78"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150</w:t>
            </w:r>
          </w:p>
        </w:tc>
      </w:tr>
      <w:tr w:rsidR="00D11978" w:rsidRPr="0097397B" w14:paraId="5B14511C" w14:textId="77777777" w:rsidTr="00887970">
        <w:trPr>
          <w:trHeight w:val="334"/>
        </w:trPr>
        <w:tc>
          <w:tcPr>
            <w:tcW w:w="2518" w:type="dxa"/>
            <w:noWrap/>
            <w:hideMark/>
          </w:tcPr>
          <w:p w14:paraId="34721DDB"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Whitebeam</w:t>
            </w:r>
          </w:p>
        </w:tc>
        <w:tc>
          <w:tcPr>
            <w:tcW w:w="970" w:type="dxa"/>
            <w:noWrap/>
            <w:hideMark/>
          </w:tcPr>
          <w:p w14:paraId="18F01C93" w14:textId="08DA46D9" w:rsidR="00D11978" w:rsidRPr="0097397B" w:rsidRDefault="008125F9" w:rsidP="00606586">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100</w:t>
            </w:r>
          </w:p>
        </w:tc>
      </w:tr>
      <w:tr w:rsidR="00D11978" w:rsidRPr="0097397B" w14:paraId="176534BD" w14:textId="77777777" w:rsidTr="00887970">
        <w:trPr>
          <w:trHeight w:val="334"/>
        </w:trPr>
        <w:tc>
          <w:tcPr>
            <w:tcW w:w="2518" w:type="dxa"/>
            <w:noWrap/>
            <w:hideMark/>
          </w:tcPr>
          <w:p w14:paraId="357898A2"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Yew</w:t>
            </w:r>
          </w:p>
        </w:tc>
        <w:tc>
          <w:tcPr>
            <w:tcW w:w="970" w:type="dxa"/>
            <w:noWrap/>
            <w:hideMark/>
          </w:tcPr>
          <w:p w14:paraId="6E84432F" w14:textId="3E8E3CA4" w:rsidR="00D11978" w:rsidRPr="0097397B" w:rsidRDefault="008125F9" w:rsidP="00606586">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50</w:t>
            </w:r>
          </w:p>
        </w:tc>
      </w:tr>
      <w:tr w:rsidR="00D11978" w:rsidRPr="0097397B" w14:paraId="0996E3CB" w14:textId="77777777" w:rsidTr="00887970">
        <w:trPr>
          <w:trHeight w:val="334"/>
        </w:trPr>
        <w:tc>
          <w:tcPr>
            <w:tcW w:w="2518" w:type="dxa"/>
            <w:noWrap/>
            <w:hideMark/>
          </w:tcPr>
          <w:p w14:paraId="20A4E531"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Hornbeam</w:t>
            </w:r>
          </w:p>
        </w:tc>
        <w:tc>
          <w:tcPr>
            <w:tcW w:w="970" w:type="dxa"/>
            <w:noWrap/>
            <w:hideMark/>
          </w:tcPr>
          <w:p w14:paraId="70F95AEB"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75</w:t>
            </w:r>
          </w:p>
        </w:tc>
      </w:tr>
      <w:tr w:rsidR="00D11978" w:rsidRPr="0097397B" w14:paraId="3AD4788B" w14:textId="77777777" w:rsidTr="00887970">
        <w:trPr>
          <w:trHeight w:val="334"/>
        </w:trPr>
        <w:tc>
          <w:tcPr>
            <w:tcW w:w="2518" w:type="dxa"/>
            <w:noWrap/>
            <w:hideMark/>
          </w:tcPr>
          <w:p w14:paraId="7CAD9578"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Small-leaved lime</w:t>
            </w:r>
          </w:p>
        </w:tc>
        <w:tc>
          <w:tcPr>
            <w:tcW w:w="970" w:type="dxa"/>
            <w:noWrap/>
            <w:hideMark/>
          </w:tcPr>
          <w:p w14:paraId="2A4C1BAC"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75</w:t>
            </w:r>
          </w:p>
        </w:tc>
      </w:tr>
      <w:tr w:rsidR="00D11978" w:rsidRPr="0097397B" w14:paraId="09AF89D5" w14:textId="77777777" w:rsidTr="00887970">
        <w:trPr>
          <w:trHeight w:val="334"/>
        </w:trPr>
        <w:tc>
          <w:tcPr>
            <w:tcW w:w="2518" w:type="dxa"/>
            <w:noWrap/>
            <w:hideMark/>
          </w:tcPr>
          <w:p w14:paraId="042146B7"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Large leaved lime</w:t>
            </w:r>
          </w:p>
        </w:tc>
        <w:tc>
          <w:tcPr>
            <w:tcW w:w="970" w:type="dxa"/>
            <w:noWrap/>
            <w:hideMark/>
          </w:tcPr>
          <w:p w14:paraId="0BA28245"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75</w:t>
            </w:r>
          </w:p>
        </w:tc>
      </w:tr>
      <w:tr w:rsidR="00D11978" w:rsidRPr="0097397B" w14:paraId="62A4D552" w14:textId="77777777" w:rsidTr="00887970">
        <w:trPr>
          <w:trHeight w:val="334"/>
        </w:trPr>
        <w:tc>
          <w:tcPr>
            <w:tcW w:w="2518" w:type="dxa"/>
            <w:noWrap/>
            <w:hideMark/>
          </w:tcPr>
          <w:p w14:paraId="2E47691A" w14:textId="2B9AC054" w:rsidR="00D11978" w:rsidRPr="0097397B" w:rsidRDefault="00AA0E87" w:rsidP="00606586">
            <w:pPr>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Disease resistant e</w:t>
            </w:r>
            <w:r w:rsidR="00D11978" w:rsidRPr="0097397B">
              <w:rPr>
                <w:rFonts w:ascii="Gill Sans MT" w:eastAsia="Times New Roman" w:hAnsi="Gill Sans MT" w:cs="Times New Roman"/>
                <w:color w:val="000000"/>
                <w:kern w:val="0"/>
                <w:sz w:val="22"/>
                <w:szCs w:val="22"/>
                <w:lang w:eastAsia="en-GB"/>
                <w14:ligatures w14:val="none"/>
              </w:rPr>
              <w:t>lm</w:t>
            </w:r>
          </w:p>
        </w:tc>
        <w:tc>
          <w:tcPr>
            <w:tcW w:w="970" w:type="dxa"/>
            <w:noWrap/>
            <w:hideMark/>
          </w:tcPr>
          <w:p w14:paraId="0497D12E"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75</w:t>
            </w:r>
          </w:p>
        </w:tc>
      </w:tr>
      <w:tr w:rsidR="00D11978" w:rsidRPr="0097397B" w14:paraId="70A7DF41" w14:textId="77777777" w:rsidTr="00887970">
        <w:trPr>
          <w:trHeight w:val="334"/>
        </w:trPr>
        <w:tc>
          <w:tcPr>
            <w:tcW w:w="2518" w:type="dxa"/>
            <w:noWrap/>
            <w:hideMark/>
          </w:tcPr>
          <w:p w14:paraId="68988646"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Cherry</w:t>
            </w:r>
          </w:p>
        </w:tc>
        <w:tc>
          <w:tcPr>
            <w:tcW w:w="970" w:type="dxa"/>
            <w:noWrap/>
            <w:hideMark/>
          </w:tcPr>
          <w:p w14:paraId="3E642351"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100</w:t>
            </w:r>
          </w:p>
        </w:tc>
      </w:tr>
      <w:tr w:rsidR="00D11978" w:rsidRPr="0097397B" w14:paraId="572BABA3" w14:textId="77777777" w:rsidTr="00887970">
        <w:trPr>
          <w:trHeight w:val="334"/>
        </w:trPr>
        <w:tc>
          <w:tcPr>
            <w:tcW w:w="2518" w:type="dxa"/>
            <w:noWrap/>
            <w:hideMark/>
          </w:tcPr>
          <w:p w14:paraId="732CB9FF"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Rowan</w:t>
            </w:r>
          </w:p>
        </w:tc>
        <w:tc>
          <w:tcPr>
            <w:tcW w:w="970" w:type="dxa"/>
            <w:noWrap/>
            <w:hideMark/>
          </w:tcPr>
          <w:p w14:paraId="15E84F5F" w14:textId="18DF5817" w:rsidR="00D11978" w:rsidRPr="0097397B" w:rsidRDefault="008125F9" w:rsidP="00606586">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100</w:t>
            </w:r>
          </w:p>
        </w:tc>
      </w:tr>
      <w:tr w:rsidR="00D11978" w:rsidRPr="0097397B" w14:paraId="781D9062" w14:textId="77777777" w:rsidTr="00887970">
        <w:trPr>
          <w:trHeight w:val="334"/>
        </w:trPr>
        <w:tc>
          <w:tcPr>
            <w:tcW w:w="2518" w:type="dxa"/>
            <w:noWrap/>
            <w:hideMark/>
          </w:tcPr>
          <w:p w14:paraId="41647A36"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Aspen</w:t>
            </w:r>
          </w:p>
        </w:tc>
        <w:tc>
          <w:tcPr>
            <w:tcW w:w="970" w:type="dxa"/>
            <w:noWrap/>
            <w:hideMark/>
          </w:tcPr>
          <w:p w14:paraId="46B135F8"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35</w:t>
            </w:r>
          </w:p>
        </w:tc>
      </w:tr>
      <w:tr w:rsidR="00D11978" w:rsidRPr="0097397B" w14:paraId="7518A599" w14:textId="77777777" w:rsidTr="00887970">
        <w:trPr>
          <w:trHeight w:val="334"/>
        </w:trPr>
        <w:tc>
          <w:tcPr>
            <w:tcW w:w="2518" w:type="dxa"/>
            <w:noWrap/>
            <w:hideMark/>
          </w:tcPr>
          <w:p w14:paraId="213905CD"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Scots pine</w:t>
            </w:r>
          </w:p>
        </w:tc>
        <w:tc>
          <w:tcPr>
            <w:tcW w:w="970" w:type="dxa"/>
            <w:noWrap/>
            <w:hideMark/>
          </w:tcPr>
          <w:p w14:paraId="23A0493D"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50</w:t>
            </w:r>
          </w:p>
        </w:tc>
      </w:tr>
      <w:tr w:rsidR="00D11978" w:rsidRPr="0097397B" w14:paraId="4588A85F" w14:textId="77777777" w:rsidTr="00887970">
        <w:trPr>
          <w:trHeight w:val="334"/>
        </w:trPr>
        <w:tc>
          <w:tcPr>
            <w:tcW w:w="2518" w:type="dxa"/>
            <w:noWrap/>
            <w:hideMark/>
          </w:tcPr>
          <w:p w14:paraId="4D95CE99"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Holly</w:t>
            </w:r>
          </w:p>
        </w:tc>
        <w:tc>
          <w:tcPr>
            <w:tcW w:w="970" w:type="dxa"/>
            <w:noWrap/>
            <w:hideMark/>
          </w:tcPr>
          <w:p w14:paraId="0723B2B4"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100</w:t>
            </w:r>
          </w:p>
        </w:tc>
      </w:tr>
      <w:tr w:rsidR="00D11978" w:rsidRPr="0097397B" w14:paraId="164516D7" w14:textId="77777777" w:rsidTr="00887970">
        <w:trPr>
          <w:trHeight w:val="334"/>
        </w:trPr>
        <w:tc>
          <w:tcPr>
            <w:tcW w:w="2518" w:type="dxa"/>
            <w:noWrap/>
            <w:hideMark/>
          </w:tcPr>
          <w:p w14:paraId="26B01489"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Wild service</w:t>
            </w:r>
          </w:p>
        </w:tc>
        <w:tc>
          <w:tcPr>
            <w:tcW w:w="970" w:type="dxa"/>
            <w:noWrap/>
            <w:hideMark/>
          </w:tcPr>
          <w:p w14:paraId="4C10A54F"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75</w:t>
            </w:r>
          </w:p>
        </w:tc>
      </w:tr>
      <w:tr w:rsidR="00D11978" w:rsidRPr="0097397B" w14:paraId="4293C820" w14:textId="77777777" w:rsidTr="00887970">
        <w:trPr>
          <w:trHeight w:val="334"/>
        </w:trPr>
        <w:tc>
          <w:tcPr>
            <w:tcW w:w="2518" w:type="dxa"/>
            <w:noWrap/>
            <w:hideMark/>
          </w:tcPr>
          <w:p w14:paraId="7389E994"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Wych elm</w:t>
            </w:r>
          </w:p>
        </w:tc>
        <w:tc>
          <w:tcPr>
            <w:tcW w:w="970" w:type="dxa"/>
            <w:noWrap/>
            <w:hideMark/>
          </w:tcPr>
          <w:p w14:paraId="0CD2CACE"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40</w:t>
            </w:r>
          </w:p>
        </w:tc>
      </w:tr>
      <w:tr w:rsidR="00D11978" w:rsidRPr="0097397B" w14:paraId="776C3446" w14:textId="77777777" w:rsidTr="00887970">
        <w:trPr>
          <w:trHeight w:val="334"/>
        </w:trPr>
        <w:tc>
          <w:tcPr>
            <w:tcW w:w="2518" w:type="dxa"/>
            <w:noWrap/>
            <w:hideMark/>
          </w:tcPr>
          <w:p w14:paraId="3A71405A"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Spindle</w:t>
            </w:r>
          </w:p>
        </w:tc>
        <w:tc>
          <w:tcPr>
            <w:tcW w:w="970" w:type="dxa"/>
            <w:noWrap/>
            <w:hideMark/>
          </w:tcPr>
          <w:p w14:paraId="25BE9689" w14:textId="4DC1DFD3" w:rsidR="00D11978" w:rsidRPr="0097397B" w:rsidRDefault="008125F9" w:rsidP="00606586">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75</w:t>
            </w:r>
          </w:p>
        </w:tc>
      </w:tr>
      <w:tr w:rsidR="00D11978" w:rsidRPr="0097397B" w14:paraId="69D858C9" w14:textId="77777777" w:rsidTr="00887970">
        <w:trPr>
          <w:trHeight w:val="334"/>
        </w:trPr>
        <w:tc>
          <w:tcPr>
            <w:tcW w:w="2518" w:type="dxa"/>
            <w:noWrap/>
            <w:hideMark/>
          </w:tcPr>
          <w:p w14:paraId="0D1E538D"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Crab apple</w:t>
            </w:r>
          </w:p>
        </w:tc>
        <w:tc>
          <w:tcPr>
            <w:tcW w:w="970" w:type="dxa"/>
            <w:noWrap/>
            <w:hideMark/>
          </w:tcPr>
          <w:p w14:paraId="5F77EDE9"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50</w:t>
            </w:r>
          </w:p>
        </w:tc>
      </w:tr>
      <w:tr w:rsidR="00D11978" w:rsidRPr="0097397B" w14:paraId="6054ED32" w14:textId="77777777" w:rsidTr="00887970">
        <w:trPr>
          <w:trHeight w:val="334"/>
        </w:trPr>
        <w:tc>
          <w:tcPr>
            <w:tcW w:w="2518" w:type="dxa"/>
            <w:noWrap/>
            <w:hideMark/>
          </w:tcPr>
          <w:p w14:paraId="2BD304F1"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Goat willow</w:t>
            </w:r>
          </w:p>
        </w:tc>
        <w:tc>
          <w:tcPr>
            <w:tcW w:w="970" w:type="dxa"/>
            <w:noWrap/>
            <w:hideMark/>
          </w:tcPr>
          <w:p w14:paraId="597156EF"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200</w:t>
            </w:r>
          </w:p>
        </w:tc>
      </w:tr>
      <w:tr w:rsidR="00D11978" w:rsidRPr="0097397B" w14:paraId="57AE9F82" w14:textId="77777777" w:rsidTr="00887970">
        <w:trPr>
          <w:trHeight w:val="334"/>
        </w:trPr>
        <w:tc>
          <w:tcPr>
            <w:tcW w:w="2518" w:type="dxa"/>
            <w:noWrap/>
            <w:hideMark/>
          </w:tcPr>
          <w:p w14:paraId="351C8B9B" w14:textId="4258EE41" w:rsidR="00D11978" w:rsidRPr="0097397B" w:rsidRDefault="002927C9" w:rsidP="00606586">
            <w:pPr>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Walnut</w:t>
            </w:r>
          </w:p>
        </w:tc>
        <w:tc>
          <w:tcPr>
            <w:tcW w:w="970" w:type="dxa"/>
            <w:noWrap/>
            <w:hideMark/>
          </w:tcPr>
          <w:p w14:paraId="23247720"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40</w:t>
            </w:r>
          </w:p>
        </w:tc>
      </w:tr>
      <w:tr w:rsidR="00D11978" w:rsidRPr="0097397B" w14:paraId="0EB1A6F0" w14:textId="77777777" w:rsidTr="00887970">
        <w:trPr>
          <w:trHeight w:val="334"/>
        </w:trPr>
        <w:tc>
          <w:tcPr>
            <w:tcW w:w="2518" w:type="dxa"/>
            <w:noWrap/>
            <w:hideMark/>
          </w:tcPr>
          <w:p w14:paraId="612A16B7"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Sweet chestnut</w:t>
            </w:r>
          </w:p>
        </w:tc>
        <w:tc>
          <w:tcPr>
            <w:tcW w:w="970" w:type="dxa"/>
            <w:noWrap/>
            <w:hideMark/>
          </w:tcPr>
          <w:p w14:paraId="26B6582D"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150</w:t>
            </w:r>
          </w:p>
        </w:tc>
      </w:tr>
      <w:tr w:rsidR="00D11978" w:rsidRPr="0097397B" w14:paraId="76FCCC6B" w14:textId="77777777" w:rsidTr="00887970">
        <w:trPr>
          <w:trHeight w:val="334"/>
        </w:trPr>
        <w:tc>
          <w:tcPr>
            <w:tcW w:w="2518" w:type="dxa"/>
            <w:noWrap/>
            <w:hideMark/>
          </w:tcPr>
          <w:p w14:paraId="505E046D"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Blackthorn</w:t>
            </w:r>
          </w:p>
        </w:tc>
        <w:tc>
          <w:tcPr>
            <w:tcW w:w="970" w:type="dxa"/>
            <w:noWrap/>
            <w:hideMark/>
          </w:tcPr>
          <w:p w14:paraId="41DCAF20" w14:textId="5404A069" w:rsidR="00D11978" w:rsidRPr="0097397B" w:rsidRDefault="008125F9" w:rsidP="00606586">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75</w:t>
            </w:r>
          </w:p>
        </w:tc>
      </w:tr>
      <w:tr w:rsidR="00D11978" w:rsidRPr="0097397B" w14:paraId="418C7D85" w14:textId="77777777" w:rsidTr="00887970">
        <w:trPr>
          <w:trHeight w:val="334"/>
        </w:trPr>
        <w:tc>
          <w:tcPr>
            <w:tcW w:w="2518" w:type="dxa"/>
            <w:noWrap/>
            <w:hideMark/>
          </w:tcPr>
          <w:p w14:paraId="5B3B0AB3"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Guelder rose</w:t>
            </w:r>
          </w:p>
        </w:tc>
        <w:tc>
          <w:tcPr>
            <w:tcW w:w="970" w:type="dxa"/>
            <w:noWrap/>
            <w:hideMark/>
          </w:tcPr>
          <w:p w14:paraId="0316492D"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40</w:t>
            </w:r>
          </w:p>
        </w:tc>
      </w:tr>
      <w:tr w:rsidR="00D11978" w:rsidRPr="0097397B" w14:paraId="0F472C59" w14:textId="77777777" w:rsidTr="00887970">
        <w:trPr>
          <w:trHeight w:val="334"/>
        </w:trPr>
        <w:tc>
          <w:tcPr>
            <w:tcW w:w="2518" w:type="dxa"/>
            <w:noWrap/>
            <w:hideMark/>
          </w:tcPr>
          <w:p w14:paraId="45B83038"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Wayfaring tree</w:t>
            </w:r>
          </w:p>
        </w:tc>
        <w:tc>
          <w:tcPr>
            <w:tcW w:w="970" w:type="dxa"/>
            <w:noWrap/>
            <w:hideMark/>
          </w:tcPr>
          <w:p w14:paraId="461EAEDB"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50</w:t>
            </w:r>
          </w:p>
        </w:tc>
      </w:tr>
      <w:tr w:rsidR="00D11978" w:rsidRPr="0097397B" w14:paraId="04E90C2B" w14:textId="77777777" w:rsidTr="00887970">
        <w:trPr>
          <w:trHeight w:val="334"/>
        </w:trPr>
        <w:tc>
          <w:tcPr>
            <w:tcW w:w="2518" w:type="dxa"/>
            <w:noWrap/>
            <w:hideMark/>
          </w:tcPr>
          <w:p w14:paraId="387CFE64"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Dogwood</w:t>
            </w:r>
          </w:p>
        </w:tc>
        <w:tc>
          <w:tcPr>
            <w:tcW w:w="970" w:type="dxa"/>
            <w:noWrap/>
            <w:hideMark/>
          </w:tcPr>
          <w:p w14:paraId="2E3814AD"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40</w:t>
            </w:r>
          </w:p>
        </w:tc>
      </w:tr>
      <w:tr w:rsidR="00D11978" w:rsidRPr="0097397B" w14:paraId="2F4ED378" w14:textId="77777777" w:rsidTr="00887970">
        <w:trPr>
          <w:trHeight w:val="334"/>
        </w:trPr>
        <w:tc>
          <w:tcPr>
            <w:tcW w:w="2518" w:type="dxa"/>
            <w:noWrap/>
            <w:hideMark/>
          </w:tcPr>
          <w:p w14:paraId="7B8479E7"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Juniper</w:t>
            </w:r>
          </w:p>
        </w:tc>
        <w:tc>
          <w:tcPr>
            <w:tcW w:w="970" w:type="dxa"/>
            <w:noWrap/>
            <w:hideMark/>
          </w:tcPr>
          <w:p w14:paraId="24457A2C"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50</w:t>
            </w:r>
          </w:p>
        </w:tc>
      </w:tr>
      <w:tr w:rsidR="00D11978" w:rsidRPr="0097397B" w14:paraId="2C444BFB" w14:textId="77777777" w:rsidTr="00887970">
        <w:trPr>
          <w:trHeight w:val="334"/>
        </w:trPr>
        <w:tc>
          <w:tcPr>
            <w:tcW w:w="2518" w:type="dxa"/>
            <w:noWrap/>
            <w:hideMark/>
          </w:tcPr>
          <w:p w14:paraId="7E135E88"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Silver birch</w:t>
            </w:r>
          </w:p>
        </w:tc>
        <w:tc>
          <w:tcPr>
            <w:tcW w:w="970" w:type="dxa"/>
            <w:noWrap/>
            <w:hideMark/>
          </w:tcPr>
          <w:p w14:paraId="481E9399"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75</w:t>
            </w:r>
          </w:p>
        </w:tc>
      </w:tr>
      <w:tr w:rsidR="00D11978" w:rsidRPr="0097397B" w14:paraId="1A04FA30" w14:textId="77777777" w:rsidTr="00887970">
        <w:trPr>
          <w:trHeight w:val="334"/>
        </w:trPr>
        <w:tc>
          <w:tcPr>
            <w:tcW w:w="2518" w:type="dxa"/>
            <w:noWrap/>
            <w:hideMark/>
          </w:tcPr>
          <w:p w14:paraId="5323B44C"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Alder buckthorn</w:t>
            </w:r>
          </w:p>
        </w:tc>
        <w:tc>
          <w:tcPr>
            <w:tcW w:w="970" w:type="dxa"/>
            <w:noWrap/>
            <w:hideMark/>
          </w:tcPr>
          <w:p w14:paraId="1BC8B8D4"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40</w:t>
            </w:r>
          </w:p>
        </w:tc>
      </w:tr>
      <w:tr w:rsidR="00D11978" w:rsidRPr="0097397B" w14:paraId="370AA9A7" w14:textId="77777777" w:rsidTr="00887970">
        <w:trPr>
          <w:trHeight w:val="334"/>
        </w:trPr>
        <w:tc>
          <w:tcPr>
            <w:tcW w:w="2518" w:type="dxa"/>
            <w:noWrap/>
            <w:hideMark/>
          </w:tcPr>
          <w:p w14:paraId="4BFEBD95"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Dogrose</w:t>
            </w:r>
          </w:p>
        </w:tc>
        <w:tc>
          <w:tcPr>
            <w:tcW w:w="970" w:type="dxa"/>
            <w:noWrap/>
            <w:hideMark/>
          </w:tcPr>
          <w:p w14:paraId="06BBD52C"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50</w:t>
            </w:r>
          </w:p>
        </w:tc>
      </w:tr>
      <w:tr w:rsidR="00D11978" w:rsidRPr="0097397B" w14:paraId="6B76EE26" w14:textId="77777777" w:rsidTr="00887970">
        <w:trPr>
          <w:trHeight w:val="334"/>
        </w:trPr>
        <w:tc>
          <w:tcPr>
            <w:tcW w:w="2518" w:type="dxa"/>
            <w:noWrap/>
            <w:hideMark/>
          </w:tcPr>
          <w:p w14:paraId="2F1B462F"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Common buckthorn</w:t>
            </w:r>
          </w:p>
        </w:tc>
        <w:tc>
          <w:tcPr>
            <w:tcW w:w="970" w:type="dxa"/>
            <w:noWrap/>
            <w:hideMark/>
          </w:tcPr>
          <w:p w14:paraId="44603CBC"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50</w:t>
            </w:r>
          </w:p>
        </w:tc>
      </w:tr>
      <w:tr w:rsidR="00D11978" w:rsidRPr="0097397B" w14:paraId="35D6B560" w14:textId="77777777" w:rsidTr="00887970">
        <w:trPr>
          <w:trHeight w:val="334"/>
        </w:trPr>
        <w:tc>
          <w:tcPr>
            <w:tcW w:w="2518" w:type="dxa"/>
            <w:noWrap/>
            <w:hideMark/>
          </w:tcPr>
          <w:p w14:paraId="4C9B2084" w14:textId="77777777" w:rsidR="00D11978" w:rsidRPr="0097397B" w:rsidRDefault="00D11978" w:rsidP="00606586">
            <w:pPr>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Elder</w:t>
            </w:r>
          </w:p>
        </w:tc>
        <w:tc>
          <w:tcPr>
            <w:tcW w:w="970" w:type="dxa"/>
            <w:noWrap/>
            <w:hideMark/>
          </w:tcPr>
          <w:p w14:paraId="763B3367" w14:textId="77777777" w:rsidR="00D11978" w:rsidRPr="0097397B" w:rsidRDefault="00D11978" w:rsidP="00606586">
            <w:pPr>
              <w:jc w:val="right"/>
              <w:rPr>
                <w:rFonts w:ascii="Gill Sans MT" w:eastAsia="Times New Roman" w:hAnsi="Gill Sans MT" w:cs="Times New Roman"/>
                <w:color w:val="000000"/>
                <w:kern w:val="0"/>
                <w:sz w:val="22"/>
                <w:szCs w:val="22"/>
                <w:lang w:eastAsia="en-GB"/>
                <w14:ligatures w14:val="none"/>
              </w:rPr>
            </w:pPr>
            <w:r w:rsidRPr="0097397B">
              <w:rPr>
                <w:rFonts w:ascii="Gill Sans MT" w:eastAsia="Times New Roman" w:hAnsi="Gill Sans MT" w:cs="Times New Roman"/>
                <w:color w:val="000000"/>
                <w:kern w:val="0"/>
                <w:sz w:val="22"/>
                <w:szCs w:val="22"/>
                <w:lang w:eastAsia="en-GB"/>
                <w14:ligatures w14:val="none"/>
              </w:rPr>
              <w:t>75</w:t>
            </w:r>
          </w:p>
        </w:tc>
      </w:tr>
      <w:tr w:rsidR="00D11978" w:rsidRPr="0097397B" w14:paraId="6DE29437" w14:textId="77777777" w:rsidTr="00887970">
        <w:trPr>
          <w:trHeight w:val="334"/>
        </w:trPr>
        <w:tc>
          <w:tcPr>
            <w:tcW w:w="2518" w:type="dxa"/>
            <w:noWrap/>
            <w:hideMark/>
          </w:tcPr>
          <w:p w14:paraId="08F8FF5E" w14:textId="77777777" w:rsidR="00D11978" w:rsidRPr="0097397B" w:rsidRDefault="00D11978" w:rsidP="00606586">
            <w:pPr>
              <w:jc w:val="right"/>
              <w:rPr>
                <w:rFonts w:ascii="Gill Sans MT" w:eastAsia="Times New Roman" w:hAnsi="Gill Sans MT" w:cs="Times New Roman"/>
                <w:b/>
                <w:bCs/>
                <w:color w:val="000000"/>
                <w:kern w:val="0"/>
                <w:sz w:val="22"/>
                <w:szCs w:val="22"/>
                <w:lang w:eastAsia="en-GB"/>
                <w14:ligatures w14:val="none"/>
              </w:rPr>
            </w:pPr>
            <w:r w:rsidRPr="0097397B">
              <w:rPr>
                <w:rFonts w:ascii="Gill Sans MT" w:eastAsia="Times New Roman" w:hAnsi="Gill Sans MT" w:cs="Times New Roman"/>
                <w:b/>
                <w:bCs/>
                <w:color w:val="000000"/>
                <w:kern w:val="0"/>
                <w:sz w:val="22"/>
                <w:szCs w:val="22"/>
                <w:lang w:eastAsia="en-GB"/>
                <w14:ligatures w14:val="none"/>
              </w:rPr>
              <w:t>33 species</w:t>
            </w:r>
          </w:p>
        </w:tc>
        <w:tc>
          <w:tcPr>
            <w:tcW w:w="970" w:type="dxa"/>
            <w:noWrap/>
            <w:hideMark/>
          </w:tcPr>
          <w:p w14:paraId="5369644E" w14:textId="77777777" w:rsidR="00D11978" w:rsidRPr="0097397B" w:rsidRDefault="00D11978" w:rsidP="00606586">
            <w:pPr>
              <w:jc w:val="right"/>
              <w:rPr>
                <w:rFonts w:ascii="Gill Sans MT" w:eastAsia="Times New Roman" w:hAnsi="Gill Sans MT" w:cs="Times New Roman"/>
                <w:b/>
                <w:bCs/>
                <w:color w:val="000000"/>
                <w:kern w:val="0"/>
                <w:sz w:val="22"/>
                <w:szCs w:val="22"/>
                <w:lang w:eastAsia="en-GB"/>
                <w14:ligatures w14:val="none"/>
              </w:rPr>
            </w:pPr>
            <w:r w:rsidRPr="0097397B">
              <w:rPr>
                <w:rFonts w:ascii="Gill Sans MT" w:eastAsia="Times New Roman" w:hAnsi="Gill Sans MT" w:cs="Times New Roman"/>
                <w:b/>
                <w:bCs/>
                <w:color w:val="000000"/>
                <w:kern w:val="0"/>
                <w:sz w:val="22"/>
                <w:szCs w:val="22"/>
                <w:lang w:eastAsia="en-GB"/>
                <w14:ligatures w14:val="none"/>
              </w:rPr>
              <w:t>2910 trees</w:t>
            </w:r>
          </w:p>
        </w:tc>
      </w:tr>
    </w:tbl>
    <w:p w14:paraId="1F27B4D7" w14:textId="77777777" w:rsidR="00887970" w:rsidRDefault="00887970" w:rsidP="00D11978">
      <w:pPr>
        <w:sectPr w:rsidR="00887970" w:rsidSect="00887970">
          <w:type w:val="continuous"/>
          <w:pgSz w:w="11906" w:h="16838"/>
          <w:pgMar w:top="1440" w:right="1440" w:bottom="1440" w:left="1440" w:header="708" w:footer="708" w:gutter="0"/>
          <w:cols w:num="2" w:space="708"/>
          <w:docGrid w:linePitch="360"/>
        </w:sectPr>
      </w:pPr>
    </w:p>
    <w:p w14:paraId="6CE2ABCC" w14:textId="77777777" w:rsidR="00887970" w:rsidRDefault="00887970" w:rsidP="00D11978"/>
    <w:p w14:paraId="1AA02D50" w14:textId="77777777" w:rsidR="0097467C" w:rsidRDefault="0097467C" w:rsidP="0097467C">
      <w:r>
        <w:t xml:space="preserve">The project will also plant a standard tree for each of the three classes which make up Singleton School: Willow, Beech, Oak. </w:t>
      </w:r>
    </w:p>
    <w:p w14:paraId="0DF726D7" w14:textId="77777777" w:rsidR="0097467C" w:rsidRDefault="0097467C" w:rsidP="0097467C">
      <w:r>
        <w:t xml:space="preserve">South of the overhead power lines woodland trees will not be planted.  Instead this area will be seeded with wildflowers and planted as an orchard.  Local fruit varieties will be chosen. </w:t>
      </w:r>
    </w:p>
    <w:p w14:paraId="5D99B23D" w14:textId="77777777" w:rsidR="0097467C" w:rsidRDefault="0097467C" w:rsidP="0097467C">
      <w:r>
        <w:t xml:space="preserve">Standard trees will be planted with mulch. </w:t>
      </w:r>
    </w:p>
    <w:p w14:paraId="21EB3908" w14:textId="77777777" w:rsidR="00DE0E7C" w:rsidRDefault="00DE0E7C" w:rsidP="0097467C"/>
    <w:p w14:paraId="39700C99" w14:textId="1F447940" w:rsidR="0097467C" w:rsidRDefault="00DE0E7C" w:rsidP="00D11978">
      <w:r>
        <w:lastRenderedPageBreak/>
        <w:t xml:space="preserve">Standards: </w:t>
      </w:r>
    </w:p>
    <w:tbl>
      <w:tblPr>
        <w:tblStyle w:val="TableGridLight"/>
        <w:tblW w:w="9747" w:type="dxa"/>
        <w:tblLook w:val="04A0" w:firstRow="1" w:lastRow="0" w:firstColumn="1" w:lastColumn="0" w:noHBand="0" w:noVBand="1"/>
      </w:tblPr>
      <w:tblGrid>
        <w:gridCol w:w="2235"/>
        <w:gridCol w:w="970"/>
        <w:gridCol w:w="6542"/>
      </w:tblGrid>
      <w:tr w:rsidR="00A3141B" w:rsidRPr="0097397B" w14:paraId="32A114D4" w14:textId="6593F23B" w:rsidTr="00A3141B">
        <w:trPr>
          <w:trHeight w:val="334"/>
        </w:trPr>
        <w:tc>
          <w:tcPr>
            <w:tcW w:w="2235" w:type="dxa"/>
            <w:shd w:val="clear" w:color="auto" w:fill="D9F2D0" w:themeFill="accent6" w:themeFillTint="33"/>
            <w:noWrap/>
          </w:tcPr>
          <w:p w14:paraId="5DE5F024" w14:textId="77777777" w:rsidR="00A3141B" w:rsidRPr="0097397B" w:rsidRDefault="00A3141B" w:rsidP="00606586">
            <w:pPr>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Species</w:t>
            </w:r>
          </w:p>
        </w:tc>
        <w:tc>
          <w:tcPr>
            <w:tcW w:w="970" w:type="dxa"/>
            <w:shd w:val="clear" w:color="auto" w:fill="D9F2D0" w:themeFill="accent6" w:themeFillTint="33"/>
            <w:noWrap/>
          </w:tcPr>
          <w:p w14:paraId="593A74D6" w14:textId="77777777" w:rsidR="00A3141B" w:rsidRPr="0097397B" w:rsidRDefault="00A3141B" w:rsidP="00606586">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Number</w:t>
            </w:r>
          </w:p>
        </w:tc>
        <w:tc>
          <w:tcPr>
            <w:tcW w:w="6542" w:type="dxa"/>
            <w:shd w:val="clear" w:color="auto" w:fill="D9F2D0" w:themeFill="accent6" w:themeFillTint="33"/>
          </w:tcPr>
          <w:p w14:paraId="77C0BFD6" w14:textId="77777777" w:rsidR="00A3141B" w:rsidRDefault="00A3141B" w:rsidP="00606586">
            <w:pPr>
              <w:jc w:val="right"/>
              <w:rPr>
                <w:rFonts w:ascii="Gill Sans MT" w:eastAsia="Times New Roman" w:hAnsi="Gill Sans MT" w:cs="Times New Roman"/>
                <w:color w:val="000000"/>
                <w:kern w:val="0"/>
                <w:sz w:val="22"/>
                <w:szCs w:val="22"/>
                <w:lang w:eastAsia="en-GB"/>
                <w14:ligatures w14:val="none"/>
              </w:rPr>
            </w:pPr>
          </w:p>
        </w:tc>
      </w:tr>
      <w:tr w:rsidR="00A3141B" w:rsidRPr="0097397B" w14:paraId="622BDFB4" w14:textId="388C5EFE" w:rsidTr="00A3141B">
        <w:trPr>
          <w:trHeight w:val="334"/>
        </w:trPr>
        <w:tc>
          <w:tcPr>
            <w:tcW w:w="2235" w:type="dxa"/>
            <w:noWrap/>
          </w:tcPr>
          <w:p w14:paraId="68A8CFBF" w14:textId="71E017C3" w:rsidR="00A3141B" w:rsidRPr="0097397B" w:rsidRDefault="00A3141B" w:rsidP="00606586">
            <w:pPr>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Willow</w:t>
            </w:r>
          </w:p>
        </w:tc>
        <w:tc>
          <w:tcPr>
            <w:tcW w:w="970" w:type="dxa"/>
            <w:noWrap/>
          </w:tcPr>
          <w:p w14:paraId="2F36BE36" w14:textId="58A2F050" w:rsidR="00A3141B" w:rsidRPr="0097397B" w:rsidRDefault="00A3141B" w:rsidP="00606586">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1</w:t>
            </w:r>
          </w:p>
        </w:tc>
        <w:tc>
          <w:tcPr>
            <w:tcW w:w="6542" w:type="dxa"/>
          </w:tcPr>
          <w:p w14:paraId="7C24FFA0" w14:textId="77777777" w:rsidR="00A3141B" w:rsidRPr="0097397B" w:rsidRDefault="00A3141B" w:rsidP="00606586">
            <w:pPr>
              <w:jc w:val="right"/>
              <w:rPr>
                <w:rFonts w:ascii="Gill Sans MT" w:eastAsia="Times New Roman" w:hAnsi="Gill Sans MT" w:cs="Times New Roman"/>
                <w:color w:val="000000"/>
                <w:kern w:val="0"/>
                <w:sz w:val="22"/>
                <w:szCs w:val="22"/>
                <w:lang w:eastAsia="en-GB"/>
                <w14:ligatures w14:val="none"/>
              </w:rPr>
            </w:pPr>
          </w:p>
        </w:tc>
      </w:tr>
      <w:tr w:rsidR="00A3141B" w:rsidRPr="0097397B" w14:paraId="764C289B" w14:textId="326F96A9" w:rsidTr="00A3141B">
        <w:trPr>
          <w:trHeight w:val="334"/>
        </w:trPr>
        <w:tc>
          <w:tcPr>
            <w:tcW w:w="2235" w:type="dxa"/>
            <w:noWrap/>
          </w:tcPr>
          <w:p w14:paraId="4831DE2C" w14:textId="0F75059F" w:rsidR="00A3141B" w:rsidRPr="0097397B" w:rsidRDefault="00A3141B" w:rsidP="00606586">
            <w:pPr>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Beech</w:t>
            </w:r>
          </w:p>
        </w:tc>
        <w:tc>
          <w:tcPr>
            <w:tcW w:w="970" w:type="dxa"/>
            <w:noWrap/>
          </w:tcPr>
          <w:p w14:paraId="3C251966" w14:textId="7DEA0972" w:rsidR="00A3141B" w:rsidRPr="0097397B" w:rsidRDefault="00A3141B" w:rsidP="00606586">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1</w:t>
            </w:r>
          </w:p>
        </w:tc>
        <w:tc>
          <w:tcPr>
            <w:tcW w:w="6542" w:type="dxa"/>
          </w:tcPr>
          <w:p w14:paraId="7DF39CD8" w14:textId="77777777" w:rsidR="00A3141B" w:rsidRPr="0097397B" w:rsidRDefault="00A3141B" w:rsidP="00606586">
            <w:pPr>
              <w:jc w:val="right"/>
              <w:rPr>
                <w:rFonts w:ascii="Gill Sans MT" w:eastAsia="Times New Roman" w:hAnsi="Gill Sans MT" w:cs="Times New Roman"/>
                <w:color w:val="000000"/>
                <w:kern w:val="0"/>
                <w:sz w:val="22"/>
                <w:szCs w:val="22"/>
                <w:lang w:eastAsia="en-GB"/>
                <w14:ligatures w14:val="none"/>
              </w:rPr>
            </w:pPr>
          </w:p>
        </w:tc>
      </w:tr>
      <w:tr w:rsidR="00A3141B" w:rsidRPr="0097397B" w14:paraId="5E4A1173" w14:textId="05D5074E" w:rsidTr="00A3141B">
        <w:trPr>
          <w:trHeight w:val="334"/>
        </w:trPr>
        <w:tc>
          <w:tcPr>
            <w:tcW w:w="2235" w:type="dxa"/>
            <w:tcBorders>
              <w:bottom w:val="single" w:sz="4" w:space="0" w:color="auto"/>
            </w:tcBorders>
            <w:noWrap/>
          </w:tcPr>
          <w:p w14:paraId="62BEB83E" w14:textId="7EA69B5B" w:rsidR="00A3141B" w:rsidRPr="0097397B" w:rsidRDefault="00A3141B" w:rsidP="00606586">
            <w:pPr>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Oak</w:t>
            </w:r>
          </w:p>
        </w:tc>
        <w:tc>
          <w:tcPr>
            <w:tcW w:w="970" w:type="dxa"/>
            <w:tcBorders>
              <w:bottom w:val="single" w:sz="4" w:space="0" w:color="auto"/>
            </w:tcBorders>
            <w:noWrap/>
          </w:tcPr>
          <w:p w14:paraId="49AF1F21" w14:textId="16795932" w:rsidR="00A3141B" w:rsidRPr="0097397B" w:rsidRDefault="00A3141B" w:rsidP="00606586">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1</w:t>
            </w:r>
          </w:p>
        </w:tc>
        <w:tc>
          <w:tcPr>
            <w:tcW w:w="6542" w:type="dxa"/>
            <w:tcBorders>
              <w:bottom w:val="single" w:sz="4" w:space="0" w:color="auto"/>
            </w:tcBorders>
          </w:tcPr>
          <w:p w14:paraId="5885E020" w14:textId="77777777" w:rsidR="00A3141B" w:rsidRPr="0097397B" w:rsidRDefault="00A3141B" w:rsidP="00606586">
            <w:pPr>
              <w:jc w:val="right"/>
              <w:rPr>
                <w:rFonts w:ascii="Gill Sans MT" w:eastAsia="Times New Roman" w:hAnsi="Gill Sans MT" w:cs="Times New Roman"/>
                <w:color w:val="000000"/>
                <w:kern w:val="0"/>
                <w:sz w:val="22"/>
                <w:szCs w:val="22"/>
                <w:lang w:eastAsia="en-GB"/>
                <w14:ligatures w14:val="none"/>
              </w:rPr>
            </w:pPr>
          </w:p>
        </w:tc>
      </w:tr>
      <w:tr w:rsidR="00A3141B" w:rsidRPr="0097397B" w14:paraId="0515006F" w14:textId="425FFDEC" w:rsidTr="00A3141B">
        <w:trPr>
          <w:trHeight w:val="334"/>
        </w:trPr>
        <w:tc>
          <w:tcPr>
            <w:tcW w:w="2235" w:type="dxa"/>
            <w:tcBorders>
              <w:top w:val="single" w:sz="4" w:space="0" w:color="auto"/>
            </w:tcBorders>
            <w:noWrap/>
            <w:vAlign w:val="bottom"/>
          </w:tcPr>
          <w:p w14:paraId="733F27B0" w14:textId="7DFAAAE3" w:rsidR="00A3141B" w:rsidRPr="0097397B" w:rsidRDefault="00A3141B" w:rsidP="00A3141B">
            <w:pPr>
              <w:rPr>
                <w:rFonts w:ascii="Gill Sans MT" w:eastAsia="Times New Roman" w:hAnsi="Gill Sans MT" w:cs="Times New Roman"/>
                <w:color w:val="000000"/>
                <w:kern w:val="0"/>
                <w:sz w:val="22"/>
                <w:szCs w:val="22"/>
                <w:lang w:eastAsia="en-GB"/>
                <w14:ligatures w14:val="none"/>
              </w:rPr>
            </w:pPr>
            <w:r w:rsidRPr="00990ADC">
              <w:rPr>
                <w:rFonts w:ascii="Gill Sans MT" w:eastAsia="Times New Roman" w:hAnsi="Gill Sans MT" w:cs="Times New Roman"/>
                <w:color w:val="000000"/>
                <w:kern w:val="0"/>
                <w:sz w:val="22"/>
                <w:szCs w:val="22"/>
                <w:lang w:eastAsia="en-GB"/>
                <w14:ligatures w14:val="none"/>
              </w:rPr>
              <w:t>Sussex variety Apples</w:t>
            </w:r>
          </w:p>
        </w:tc>
        <w:tc>
          <w:tcPr>
            <w:tcW w:w="970" w:type="dxa"/>
            <w:tcBorders>
              <w:top w:val="single" w:sz="4" w:space="0" w:color="auto"/>
            </w:tcBorders>
            <w:noWrap/>
          </w:tcPr>
          <w:p w14:paraId="58E284FF" w14:textId="1D4BC1A4" w:rsidR="00A3141B" w:rsidRPr="0097397B" w:rsidRDefault="00A3141B" w:rsidP="00A3141B">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5</w:t>
            </w:r>
          </w:p>
        </w:tc>
        <w:tc>
          <w:tcPr>
            <w:tcW w:w="6542" w:type="dxa"/>
            <w:tcBorders>
              <w:top w:val="single" w:sz="4" w:space="0" w:color="auto"/>
            </w:tcBorders>
          </w:tcPr>
          <w:p w14:paraId="779D122F" w14:textId="651CCCF6" w:rsidR="00A3141B" w:rsidRPr="0097397B" w:rsidRDefault="00A3141B" w:rsidP="00A3141B">
            <w:pPr>
              <w:rPr>
                <w:rFonts w:ascii="Gill Sans MT" w:eastAsia="Times New Roman" w:hAnsi="Gill Sans MT" w:cs="Times New Roman"/>
                <w:color w:val="000000"/>
                <w:kern w:val="0"/>
                <w:sz w:val="22"/>
                <w:szCs w:val="22"/>
                <w:lang w:eastAsia="en-GB"/>
                <w14:ligatures w14:val="none"/>
              </w:rPr>
            </w:pPr>
            <w:r w:rsidRPr="00990ADC">
              <w:rPr>
                <w:rFonts w:ascii="Gill Sans MT" w:eastAsia="Times New Roman" w:hAnsi="Gill Sans MT" w:cs="Times New Roman"/>
                <w:color w:val="000000"/>
                <w:kern w:val="0"/>
                <w:sz w:val="22"/>
                <w:szCs w:val="22"/>
                <w:lang w:eastAsia="en-GB"/>
                <w14:ligatures w14:val="none"/>
              </w:rPr>
              <w:t>e.g. Egremont Russet, Golden Pippin, Green Custard, Knobby Russe</w:t>
            </w:r>
            <w:r>
              <w:rPr>
                <w:rFonts w:ascii="Gill Sans MT" w:eastAsia="Times New Roman" w:hAnsi="Gill Sans MT" w:cs="Times New Roman"/>
                <w:color w:val="000000"/>
                <w:kern w:val="0"/>
                <w:sz w:val="22"/>
                <w:szCs w:val="22"/>
                <w:lang w:eastAsia="en-GB"/>
                <w14:ligatures w14:val="none"/>
              </w:rPr>
              <w:t>t</w:t>
            </w:r>
          </w:p>
        </w:tc>
      </w:tr>
      <w:tr w:rsidR="00A3141B" w:rsidRPr="0097397B" w14:paraId="118AB709" w14:textId="5FCF91E7" w:rsidTr="00A3141B">
        <w:trPr>
          <w:trHeight w:val="334"/>
        </w:trPr>
        <w:tc>
          <w:tcPr>
            <w:tcW w:w="2235" w:type="dxa"/>
            <w:noWrap/>
            <w:vAlign w:val="bottom"/>
          </w:tcPr>
          <w:p w14:paraId="11BE54FB" w14:textId="147AB5E3" w:rsidR="00A3141B" w:rsidRPr="0097397B" w:rsidRDefault="00A3141B" w:rsidP="00A3141B">
            <w:pPr>
              <w:rPr>
                <w:rFonts w:ascii="Gill Sans MT" w:eastAsia="Times New Roman" w:hAnsi="Gill Sans MT" w:cs="Times New Roman"/>
                <w:color w:val="000000"/>
                <w:kern w:val="0"/>
                <w:sz w:val="22"/>
                <w:szCs w:val="22"/>
                <w:lang w:eastAsia="en-GB"/>
                <w14:ligatures w14:val="none"/>
              </w:rPr>
            </w:pPr>
            <w:r w:rsidRPr="00990ADC">
              <w:rPr>
                <w:rFonts w:ascii="Gill Sans MT" w:eastAsia="Times New Roman" w:hAnsi="Gill Sans MT" w:cs="Times New Roman"/>
                <w:color w:val="000000"/>
                <w:kern w:val="0"/>
                <w:sz w:val="22"/>
                <w:szCs w:val="22"/>
                <w:lang w:eastAsia="en-GB"/>
                <w14:ligatures w14:val="none"/>
              </w:rPr>
              <w:t>Sussex variety Pear</w:t>
            </w:r>
          </w:p>
        </w:tc>
        <w:tc>
          <w:tcPr>
            <w:tcW w:w="970" w:type="dxa"/>
            <w:noWrap/>
          </w:tcPr>
          <w:p w14:paraId="4DCECC91" w14:textId="7E507F40" w:rsidR="00A3141B" w:rsidRPr="0097397B" w:rsidRDefault="00A3141B" w:rsidP="00A3141B">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5</w:t>
            </w:r>
          </w:p>
        </w:tc>
        <w:tc>
          <w:tcPr>
            <w:tcW w:w="6542" w:type="dxa"/>
          </w:tcPr>
          <w:p w14:paraId="391D3C6F" w14:textId="127FC265" w:rsidR="00A3141B" w:rsidRPr="0097397B" w:rsidRDefault="00A3141B" w:rsidP="00A3141B">
            <w:pPr>
              <w:rPr>
                <w:rFonts w:ascii="Gill Sans MT" w:eastAsia="Times New Roman" w:hAnsi="Gill Sans MT" w:cs="Times New Roman"/>
                <w:color w:val="000000"/>
                <w:kern w:val="0"/>
                <w:sz w:val="22"/>
                <w:szCs w:val="22"/>
                <w:lang w:eastAsia="en-GB"/>
                <w14:ligatures w14:val="none"/>
              </w:rPr>
            </w:pPr>
            <w:r w:rsidRPr="00990ADC">
              <w:rPr>
                <w:rFonts w:ascii="Gill Sans MT" w:eastAsia="Times New Roman" w:hAnsi="Gill Sans MT" w:cs="Times New Roman"/>
                <w:color w:val="000000"/>
                <w:kern w:val="0"/>
                <w:sz w:val="22"/>
                <w:szCs w:val="22"/>
                <w:lang w:eastAsia="en-GB"/>
                <w14:ligatures w14:val="none"/>
              </w:rPr>
              <w:t xml:space="preserve">e.g.  Invincible </w:t>
            </w:r>
            <w:proofErr w:type="spellStart"/>
            <w:r w:rsidRPr="00990ADC">
              <w:rPr>
                <w:rFonts w:ascii="Gill Sans MT" w:eastAsia="Times New Roman" w:hAnsi="Gill Sans MT" w:cs="Times New Roman"/>
                <w:color w:val="000000"/>
                <w:kern w:val="0"/>
                <w:sz w:val="22"/>
                <w:szCs w:val="22"/>
                <w:lang w:eastAsia="en-GB"/>
                <w14:ligatures w14:val="none"/>
              </w:rPr>
              <w:t>Delwinor</w:t>
            </w:r>
            <w:proofErr w:type="spellEnd"/>
            <w:r w:rsidRPr="00990ADC">
              <w:rPr>
                <w:rFonts w:ascii="Gill Sans MT" w:eastAsia="Times New Roman" w:hAnsi="Gill Sans MT" w:cs="Times New Roman"/>
                <w:color w:val="000000"/>
                <w:kern w:val="0"/>
                <w:sz w:val="22"/>
                <w:szCs w:val="22"/>
                <w:lang w:eastAsia="en-GB"/>
                <w14:ligatures w14:val="none"/>
              </w:rPr>
              <w:t>,</w:t>
            </w:r>
          </w:p>
        </w:tc>
      </w:tr>
      <w:tr w:rsidR="00A3141B" w:rsidRPr="0097397B" w14:paraId="53850FD1" w14:textId="31A44F48" w:rsidTr="00A3141B">
        <w:trPr>
          <w:trHeight w:val="334"/>
        </w:trPr>
        <w:tc>
          <w:tcPr>
            <w:tcW w:w="2235" w:type="dxa"/>
            <w:noWrap/>
            <w:vAlign w:val="bottom"/>
          </w:tcPr>
          <w:p w14:paraId="119C9E60" w14:textId="42A07CD6" w:rsidR="00A3141B" w:rsidRPr="0097397B" w:rsidRDefault="00A3141B" w:rsidP="00A3141B">
            <w:pPr>
              <w:rPr>
                <w:rFonts w:ascii="Gill Sans MT" w:eastAsia="Times New Roman" w:hAnsi="Gill Sans MT" w:cs="Times New Roman"/>
                <w:color w:val="000000"/>
                <w:kern w:val="0"/>
                <w:sz w:val="22"/>
                <w:szCs w:val="22"/>
                <w:lang w:eastAsia="en-GB"/>
                <w14:ligatures w14:val="none"/>
              </w:rPr>
            </w:pPr>
            <w:r w:rsidRPr="00990ADC">
              <w:rPr>
                <w:rFonts w:ascii="Gill Sans MT" w:eastAsia="Times New Roman" w:hAnsi="Gill Sans MT" w:cs="Times New Roman"/>
                <w:color w:val="000000"/>
                <w:kern w:val="0"/>
                <w:sz w:val="22"/>
                <w:szCs w:val="22"/>
                <w:lang w:eastAsia="en-GB"/>
                <w14:ligatures w14:val="none"/>
              </w:rPr>
              <w:t xml:space="preserve">Plum </w:t>
            </w:r>
          </w:p>
        </w:tc>
        <w:tc>
          <w:tcPr>
            <w:tcW w:w="970" w:type="dxa"/>
            <w:noWrap/>
          </w:tcPr>
          <w:p w14:paraId="40749501" w14:textId="712EAFCF" w:rsidR="00A3141B" w:rsidRPr="0097397B" w:rsidRDefault="00A3141B" w:rsidP="00A3141B">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3</w:t>
            </w:r>
          </w:p>
        </w:tc>
        <w:tc>
          <w:tcPr>
            <w:tcW w:w="6542" w:type="dxa"/>
          </w:tcPr>
          <w:p w14:paraId="078258A6" w14:textId="77777777" w:rsidR="00A3141B" w:rsidRPr="0097397B" w:rsidRDefault="00A3141B" w:rsidP="00A3141B">
            <w:pPr>
              <w:jc w:val="right"/>
              <w:rPr>
                <w:rFonts w:ascii="Gill Sans MT" w:eastAsia="Times New Roman" w:hAnsi="Gill Sans MT" w:cs="Times New Roman"/>
                <w:color w:val="000000"/>
                <w:kern w:val="0"/>
                <w:sz w:val="22"/>
                <w:szCs w:val="22"/>
                <w:lang w:eastAsia="en-GB"/>
                <w14:ligatures w14:val="none"/>
              </w:rPr>
            </w:pPr>
          </w:p>
        </w:tc>
      </w:tr>
      <w:tr w:rsidR="00A3141B" w:rsidRPr="0097397B" w14:paraId="4A6AD293" w14:textId="2E8F8377" w:rsidTr="00A3141B">
        <w:trPr>
          <w:trHeight w:val="334"/>
        </w:trPr>
        <w:tc>
          <w:tcPr>
            <w:tcW w:w="2235" w:type="dxa"/>
            <w:noWrap/>
            <w:vAlign w:val="bottom"/>
          </w:tcPr>
          <w:p w14:paraId="32BCB791" w14:textId="21E20080" w:rsidR="00A3141B" w:rsidRPr="0097397B" w:rsidRDefault="00A3141B" w:rsidP="00A3141B">
            <w:pPr>
              <w:rPr>
                <w:rFonts w:ascii="Gill Sans MT" w:eastAsia="Times New Roman" w:hAnsi="Gill Sans MT" w:cs="Times New Roman"/>
                <w:color w:val="000000"/>
                <w:kern w:val="0"/>
                <w:sz w:val="22"/>
                <w:szCs w:val="22"/>
                <w:lang w:eastAsia="en-GB"/>
                <w14:ligatures w14:val="none"/>
              </w:rPr>
            </w:pPr>
            <w:r w:rsidRPr="00990ADC">
              <w:rPr>
                <w:rFonts w:ascii="Gill Sans MT" w:eastAsia="Times New Roman" w:hAnsi="Gill Sans MT" w:cs="Times New Roman"/>
                <w:color w:val="000000"/>
                <w:kern w:val="0"/>
                <w:sz w:val="22"/>
                <w:szCs w:val="22"/>
                <w:lang w:eastAsia="en-GB"/>
                <w14:ligatures w14:val="none"/>
              </w:rPr>
              <w:t>Quince</w:t>
            </w:r>
          </w:p>
        </w:tc>
        <w:tc>
          <w:tcPr>
            <w:tcW w:w="970" w:type="dxa"/>
            <w:noWrap/>
          </w:tcPr>
          <w:p w14:paraId="0CDB0C12" w14:textId="271B9841" w:rsidR="00A3141B" w:rsidRPr="0097397B" w:rsidRDefault="00A3141B" w:rsidP="00A3141B">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1</w:t>
            </w:r>
          </w:p>
        </w:tc>
        <w:tc>
          <w:tcPr>
            <w:tcW w:w="6542" w:type="dxa"/>
          </w:tcPr>
          <w:p w14:paraId="52B337AF" w14:textId="77777777" w:rsidR="00A3141B" w:rsidRPr="0097397B" w:rsidRDefault="00A3141B" w:rsidP="00A3141B">
            <w:pPr>
              <w:jc w:val="right"/>
              <w:rPr>
                <w:rFonts w:ascii="Gill Sans MT" w:eastAsia="Times New Roman" w:hAnsi="Gill Sans MT" w:cs="Times New Roman"/>
                <w:color w:val="000000"/>
                <w:kern w:val="0"/>
                <w:sz w:val="22"/>
                <w:szCs w:val="22"/>
                <w:lang w:eastAsia="en-GB"/>
                <w14:ligatures w14:val="none"/>
              </w:rPr>
            </w:pPr>
          </w:p>
        </w:tc>
      </w:tr>
      <w:tr w:rsidR="00A3141B" w:rsidRPr="0097397B" w14:paraId="240362A4" w14:textId="406C0B0B" w:rsidTr="00A3141B">
        <w:trPr>
          <w:trHeight w:val="334"/>
        </w:trPr>
        <w:tc>
          <w:tcPr>
            <w:tcW w:w="2235" w:type="dxa"/>
            <w:noWrap/>
            <w:vAlign w:val="bottom"/>
          </w:tcPr>
          <w:p w14:paraId="7F1D288A" w14:textId="7639F168" w:rsidR="00A3141B" w:rsidRPr="0097397B" w:rsidRDefault="00A3141B" w:rsidP="00A3141B">
            <w:pPr>
              <w:rPr>
                <w:rFonts w:ascii="Gill Sans MT" w:eastAsia="Times New Roman" w:hAnsi="Gill Sans MT" w:cs="Times New Roman"/>
                <w:color w:val="000000"/>
                <w:kern w:val="0"/>
                <w:sz w:val="22"/>
                <w:szCs w:val="22"/>
                <w:lang w:eastAsia="en-GB"/>
                <w14:ligatures w14:val="none"/>
              </w:rPr>
            </w:pPr>
            <w:r w:rsidRPr="00990ADC">
              <w:rPr>
                <w:rFonts w:ascii="Gill Sans MT" w:eastAsia="Times New Roman" w:hAnsi="Gill Sans MT" w:cs="Times New Roman"/>
                <w:color w:val="000000"/>
                <w:kern w:val="0"/>
                <w:sz w:val="22"/>
                <w:szCs w:val="22"/>
                <w:lang w:eastAsia="en-GB"/>
                <w14:ligatures w14:val="none"/>
              </w:rPr>
              <w:t xml:space="preserve">Purple </w:t>
            </w:r>
            <w:proofErr w:type="spellStart"/>
            <w:r w:rsidRPr="00990ADC">
              <w:rPr>
                <w:rFonts w:ascii="Gill Sans MT" w:eastAsia="Times New Roman" w:hAnsi="Gill Sans MT" w:cs="Times New Roman"/>
                <w:color w:val="000000"/>
                <w:kern w:val="0"/>
                <w:sz w:val="22"/>
                <w:szCs w:val="22"/>
                <w:lang w:eastAsia="en-GB"/>
                <w14:ligatures w14:val="none"/>
              </w:rPr>
              <w:t>filibut</w:t>
            </w:r>
            <w:proofErr w:type="spellEnd"/>
          </w:p>
        </w:tc>
        <w:tc>
          <w:tcPr>
            <w:tcW w:w="970" w:type="dxa"/>
            <w:noWrap/>
          </w:tcPr>
          <w:p w14:paraId="1CA93FDA" w14:textId="68ACB96C" w:rsidR="00A3141B" w:rsidRPr="0097397B" w:rsidRDefault="00A3141B" w:rsidP="00A3141B">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1</w:t>
            </w:r>
          </w:p>
        </w:tc>
        <w:tc>
          <w:tcPr>
            <w:tcW w:w="6542" w:type="dxa"/>
          </w:tcPr>
          <w:p w14:paraId="0BF07001" w14:textId="77777777" w:rsidR="00A3141B" w:rsidRPr="0097397B" w:rsidRDefault="00A3141B" w:rsidP="00A3141B">
            <w:pPr>
              <w:jc w:val="right"/>
              <w:rPr>
                <w:rFonts w:ascii="Gill Sans MT" w:eastAsia="Times New Roman" w:hAnsi="Gill Sans MT" w:cs="Times New Roman"/>
                <w:color w:val="000000"/>
                <w:kern w:val="0"/>
                <w:sz w:val="22"/>
                <w:szCs w:val="22"/>
                <w:lang w:eastAsia="en-GB"/>
                <w14:ligatures w14:val="none"/>
              </w:rPr>
            </w:pPr>
          </w:p>
        </w:tc>
      </w:tr>
      <w:tr w:rsidR="00A3141B" w:rsidRPr="0097397B" w14:paraId="7179BD2D" w14:textId="22058306" w:rsidTr="00A3141B">
        <w:trPr>
          <w:trHeight w:val="334"/>
        </w:trPr>
        <w:tc>
          <w:tcPr>
            <w:tcW w:w="2235" w:type="dxa"/>
            <w:noWrap/>
            <w:vAlign w:val="bottom"/>
          </w:tcPr>
          <w:p w14:paraId="30EBFC41" w14:textId="27EF2ADA" w:rsidR="00A3141B" w:rsidRPr="0097397B" w:rsidRDefault="00A3141B" w:rsidP="00A3141B">
            <w:pPr>
              <w:rPr>
                <w:rFonts w:ascii="Gill Sans MT" w:eastAsia="Times New Roman" w:hAnsi="Gill Sans MT" w:cs="Times New Roman"/>
                <w:color w:val="000000"/>
                <w:kern w:val="0"/>
                <w:sz w:val="22"/>
                <w:szCs w:val="22"/>
                <w:lang w:eastAsia="en-GB"/>
                <w14:ligatures w14:val="none"/>
              </w:rPr>
            </w:pPr>
            <w:r w:rsidRPr="00990ADC">
              <w:rPr>
                <w:rFonts w:ascii="Gill Sans MT" w:eastAsia="Times New Roman" w:hAnsi="Gill Sans MT" w:cs="Times New Roman"/>
                <w:color w:val="000000"/>
                <w:kern w:val="0"/>
                <w:sz w:val="22"/>
                <w:szCs w:val="22"/>
                <w:lang w:eastAsia="en-GB"/>
                <w14:ligatures w14:val="none"/>
              </w:rPr>
              <w:t>Walnut</w:t>
            </w:r>
          </w:p>
        </w:tc>
        <w:tc>
          <w:tcPr>
            <w:tcW w:w="970" w:type="dxa"/>
            <w:noWrap/>
          </w:tcPr>
          <w:p w14:paraId="683918CF" w14:textId="45524CD6" w:rsidR="00A3141B" w:rsidRPr="0097397B" w:rsidRDefault="00A3141B" w:rsidP="00A3141B">
            <w:pPr>
              <w:jc w:val="right"/>
              <w:rPr>
                <w:rFonts w:ascii="Gill Sans MT" w:eastAsia="Times New Roman" w:hAnsi="Gill Sans MT" w:cs="Times New Roman"/>
                <w:color w:val="000000"/>
                <w:kern w:val="0"/>
                <w:sz w:val="22"/>
                <w:szCs w:val="22"/>
                <w:lang w:eastAsia="en-GB"/>
                <w14:ligatures w14:val="none"/>
              </w:rPr>
            </w:pPr>
            <w:r>
              <w:rPr>
                <w:rFonts w:ascii="Gill Sans MT" w:eastAsia="Times New Roman" w:hAnsi="Gill Sans MT" w:cs="Times New Roman"/>
                <w:color w:val="000000"/>
                <w:kern w:val="0"/>
                <w:sz w:val="22"/>
                <w:szCs w:val="22"/>
                <w:lang w:eastAsia="en-GB"/>
                <w14:ligatures w14:val="none"/>
              </w:rPr>
              <w:t>1</w:t>
            </w:r>
          </w:p>
        </w:tc>
        <w:tc>
          <w:tcPr>
            <w:tcW w:w="6542" w:type="dxa"/>
          </w:tcPr>
          <w:p w14:paraId="48803A8C" w14:textId="77777777" w:rsidR="00A3141B" w:rsidRPr="0097397B" w:rsidRDefault="00A3141B" w:rsidP="00A3141B">
            <w:pPr>
              <w:jc w:val="right"/>
              <w:rPr>
                <w:rFonts w:ascii="Gill Sans MT" w:eastAsia="Times New Roman" w:hAnsi="Gill Sans MT" w:cs="Times New Roman"/>
                <w:color w:val="000000"/>
                <w:kern w:val="0"/>
                <w:sz w:val="22"/>
                <w:szCs w:val="22"/>
                <w:lang w:eastAsia="en-GB"/>
                <w14:ligatures w14:val="none"/>
              </w:rPr>
            </w:pPr>
          </w:p>
        </w:tc>
      </w:tr>
      <w:tr w:rsidR="00A3141B" w:rsidRPr="0097397B" w14:paraId="67D5F7F5" w14:textId="44604B51" w:rsidTr="00A3141B">
        <w:trPr>
          <w:trHeight w:val="334"/>
        </w:trPr>
        <w:tc>
          <w:tcPr>
            <w:tcW w:w="2235" w:type="dxa"/>
            <w:noWrap/>
            <w:hideMark/>
          </w:tcPr>
          <w:p w14:paraId="463C1381" w14:textId="3B7423A3" w:rsidR="00A3141B" w:rsidRPr="0097397B" w:rsidRDefault="00A3141B" w:rsidP="00A3141B">
            <w:pPr>
              <w:jc w:val="right"/>
              <w:rPr>
                <w:rFonts w:ascii="Gill Sans MT" w:eastAsia="Times New Roman" w:hAnsi="Gill Sans MT" w:cs="Times New Roman"/>
                <w:b/>
                <w:bCs/>
                <w:color w:val="000000"/>
                <w:kern w:val="0"/>
                <w:sz w:val="22"/>
                <w:szCs w:val="22"/>
                <w:lang w:eastAsia="en-GB"/>
                <w14:ligatures w14:val="none"/>
              </w:rPr>
            </w:pPr>
            <w:r>
              <w:rPr>
                <w:rFonts w:ascii="Gill Sans MT" w:eastAsia="Times New Roman" w:hAnsi="Gill Sans MT" w:cs="Times New Roman"/>
                <w:b/>
                <w:bCs/>
                <w:color w:val="000000"/>
                <w:kern w:val="0"/>
                <w:sz w:val="22"/>
                <w:szCs w:val="22"/>
                <w:lang w:eastAsia="en-GB"/>
                <w14:ligatures w14:val="none"/>
              </w:rPr>
              <w:t>9 + species</w:t>
            </w:r>
          </w:p>
        </w:tc>
        <w:tc>
          <w:tcPr>
            <w:tcW w:w="970" w:type="dxa"/>
            <w:noWrap/>
            <w:hideMark/>
          </w:tcPr>
          <w:p w14:paraId="09C50ED0" w14:textId="6EAD7EF5" w:rsidR="00A3141B" w:rsidRPr="0097397B" w:rsidRDefault="00A3141B" w:rsidP="00A3141B">
            <w:pPr>
              <w:jc w:val="right"/>
              <w:rPr>
                <w:rFonts w:ascii="Gill Sans MT" w:eastAsia="Times New Roman" w:hAnsi="Gill Sans MT" w:cs="Times New Roman"/>
                <w:b/>
                <w:bCs/>
                <w:color w:val="000000"/>
                <w:kern w:val="0"/>
                <w:sz w:val="22"/>
                <w:szCs w:val="22"/>
                <w:lang w:eastAsia="en-GB"/>
                <w14:ligatures w14:val="none"/>
              </w:rPr>
            </w:pPr>
            <w:r>
              <w:rPr>
                <w:rFonts w:ascii="Gill Sans MT" w:eastAsia="Times New Roman" w:hAnsi="Gill Sans MT" w:cs="Times New Roman"/>
                <w:b/>
                <w:bCs/>
                <w:color w:val="000000"/>
                <w:kern w:val="0"/>
                <w:sz w:val="22"/>
                <w:szCs w:val="22"/>
                <w:lang w:eastAsia="en-GB"/>
                <w14:ligatures w14:val="none"/>
              </w:rPr>
              <w:t>19</w:t>
            </w:r>
          </w:p>
        </w:tc>
        <w:tc>
          <w:tcPr>
            <w:tcW w:w="6542" w:type="dxa"/>
          </w:tcPr>
          <w:p w14:paraId="3D3635F9" w14:textId="77777777" w:rsidR="00A3141B" w:rsidRPr="0097397B" w:rsidRDefault="00A3141B" w:rsidP="00A3141B">
            <w:pPr>
              <w:jc w:val="right"/>
              <w:rPr>
                <w:rFonts w:ascii="Gill Sans MT" w:eastAsia="Times New Roman" w:hAnsi="Gill Sans MT" w:cs="Times New Roman"/>
                <w:b/>
                <w:bCs/>
                <w:color w:val="000000"/>
                <w:kern w:val="0"/>
                <w:sz w:val="22"/>
                <w:szCs w:val="22"/>
                <w:lang w:eastAsia="en-GB"/>
                <w14:ligatures w14:val="none"/>
              </w:rPr>
            </w:pPr>
          </w:p>
        </w:tc>
      </w:tr>
    </w:tbl>
    <w:p w14:paraId="311A0E91" w14:textId="77777777" w:rsidR="0097467C" w:rsidRDefault="0097467C" w:rsidP="00D11978"/>
    <w:p w14:paraId="4A3D4F87" w14:textId="3584FCA0" w:rsidR="00D11978" w:rsidRDefault="00A3141B" w:rsidP="00D11978">
      <w:r>
        <w:t xml:space="preserve">Some additional planting of climbing and </w:t>
      </w:r>
      <w:r w:rsidR="00887970">
        <w:t xml:space="preserve">scrub species may be undertaken including honeysuckle, bramble, white briony. </w:t>
      </w:r>
    </w:p>
    <w:p w14:paraId="2A64ECD5" w14:textId="77777777" w:rsidR="00C32E9C" w:rsidRDefault="00C32E9C"/>
    <w:p w14:paraId="0E42D1BC" w14:textId="2373345D" w:rsidR="000836DC" w:rsidRDefault="00887970" w:rsidP="00ED5666">
      <w:pPr>
        <w:rPr>
          <w:u w:val="single"/>
        </w:rPr>
      </w:pPr>
      <w:r>
        <w:rPr>
          <w:u w:val="single"/>
        </w:rPr>
        <w:t>F</w:t>
      </w:r>
      <w:r w:rsidR="000836DC">
        <w:rPr>
          <w:u w:val="single"/>
        </w:rPr>
        <w:t>encing</w:t>
      </w:r>
    </w:p>
    <w:p w14:paraId="7795BEFB" w14:textId="071BE294" w:rsidR="000836DC" w:rsidRDefault="000836DC" w:rsidP="00ED5666">
      <w:r>
        <w:t xml:space="preserve">The site will be deer fenced which will allow natural scrub and tree regeneration from surrounding hedges and gardens to supplement the woodland planting, as well as avoid the cost and environmental impact of thousands of tree tubes. </w:t>
      </w:r>
    </w:p>
    <w:p w14:paraId="269F73CC" w14:textId="00A2A09A" w:rsidR="000836DC" w:rsidRDefault="000836DC" w:rsidP="00ED5666">
      <w:r>
        <w:t xml:space="preserve">The site will require 550m of </w:t>
      </w:r>
      <w:r w:rsidRPr="000836DC">
        <w:t>182cm tall deer fencing</w:t>
      </w:r>
      <w:r>
        <w:t xml:space="preserve"> and a metal access gate for vehicles.  </w:t>
      </w:r>
      <w:r w:rsidR="00AA0E87">
        <w:t>F</w:t>
      </w:r>
      <w:r>
        <w:t xml:space="preserve">unding for this has been </w:t>
      </w:r>
      <w:r w:rsidR="00AA0E87">
        <w:t>approved</w:t>
      </w:r>
      <w:r>
        <w:t xml:space="preserve"> through the South Downs Capital Works fund. </w:t>
      </w:r>
    </w:p>
    <w:p w14:paraId="0D621CE1" w14:textId="77777777" w:rsidR="000836DC" w:rsidRDefault="000836DC" w:rsidP="00ED5666">
      <w:pPr>
        <w:rPr>
          <w:u w:val="single"/>
        </w:rPr>
      </w:pPr>
    </w:p>
    <w:p w14:paraId="34056804" w14:textId="77777777" w:rsidR="00FB4EDA" w:rsidRDefault="00ED5666" w:rsidP="00ED5666">
      <w:pPr>
        <w:rPr>
          <w:u w:val="single"/>
        </w:rPr>
      </w:pPr>
      <w:r w:rsidRPr="00887970">
        <w:rPr>
          <w:u w:val="single"/>
        </w:rPr>
        <w:t>Public access</w:t>
      </w:r>
    </w:p>
    <w:p w14:paraId="4D77E31F" w14:textId="095243F3" w:rsidR="007F5372" w:rsidRDefault="00887970" w:rsidP="00ED5666">
      <w:r>
        <w:t>The project area will be easily visible from the right of way adjacent and i</w:t>
      </w:r>
      <w:r w:rsidR="00C545DB">
        <w:t xml:space="preserve">s </w:t>
      </w:r>
      <w:r>
        <w:t xml:space="preserve">currently </w:t>
      </w:r>
      <w:r w:rsidR="00C545DB">
        <w:t xml:space="preserve">informally used by the public for dog walking.  The new </w:t>
      </w:r>
      <w:r>
        <w:t>gate will have a padlock that the school will have access to at any time.  This</w:t>
      </w:r>
      <w:r w:rsidR="00C545DB">
        <w:t xml:space="preserve"> </w:t>
      </w:r>
      <w:r>
        <w:t>will exclude</w:t>
      </w:r>
      <w:r w:rsidR="00C545DB">
        <w:t xml:space="preserve"> dogs and the public from the site</w:t>
      </w:r>
      <w:r w:rsidR="007F5372">
        <w:t xml:space="preserve"> which </w:t>
      </w:r>
      <w:r>
        <w:t>will</w:t>
      </w:r>
      <w:r w:rsidR="007F5372">
        <w:t xml:space="preserve"> protect wildlife from disturbance by dogs and protect the children from coming into contact with</w:t>
      </w:r>
      <w:r>
        <w:t xml:space="preserve"> members of the public,</w:t>
      </w:r>
      <w:r w:rsidR="007F5372">
        <w:t xml:space="preserve"> dogs and dog mess whilst using the woodland.</w:t>
      </w:r>
    </w:p>
    <w:p w14:paraId="29582429" w14:textId="0D29E80D" w:rsidR="00ED5666" w:rsidRPr="00FB4EDA" w:rsidRDefault="00887970" w:rsidP="00ED5666">
      <w:pPr>
        <w:rPr>
          <w:i/>
          <w:iCs/>
        </w:rPr>
      </w:pPr>
      <w:r w:rsidRPr="00FB4EDA">
        <w:rPr>
          <w:i/>
          <w:iCs/>
        </w:rPr>
        <w:t xml:space="preserve">The school </w:t>
      </w:r>
      <w:r w:rsidR="00FB4EDA" w:rsidRPr="00FB4EDA">
        <w:rPr>
          <w:i/>
          <w:iCs/>
        </w:rPr>
        <w:t xml:space="preserve">children </w:t>
      </w:r>
      <w:r w:rsidRPr="00FB4EDA">
        <w:rPr>
          <w:i/>
          <w:iCs/>
        </w:rPr>
        <w:t xml:space="preserve">could support with signage for the new fencing to explain the project </w:t>
      </w:r>
      <w:r w:rsidR="00FB4EDA" w:rsidRPr="00FB4EDA">
        <w:rPr>
          <w:i/>
          <w:iCs/>
        </w:rPr>
        <w:t xml:space="preserve">and the reasons for the new fence. </w:t>
      </w:r>
    </w:p>
    <w:p w14:paraId="5B8C63FF" w14:textId="77777777" w:rsidR="00FB4EDA" w:rsidRDefault="00FB4EDA" w:rsidP="00ED5666">
      <w:pPr>
        <w:rPr>
          <w:u w:val="single"/>
        </w:rPr>
      </w:pPr>
    </w:p>
    <w:p w14:paraId="76660536" w14:textId="4E7437C5" w:rsidR="00FB4EDA" w:rsidRDefault="00FB4EDA" w:rsidP="00ED5666">
      <w:pPr>
        <w:rPr>
          <w:b/>
          <w:bCs/>
        </w:rPr>
      </w:pPr>
      <w:r>
        <w:rPr>
          <w:u w:val="single"/>
        </w:rPr>
        <w:t>Survey and monitoring:</w:t>
      </w:r>
    </w:p>
    <w:p w14:paraId="15D178B3" w14:textId="77777777" w:rsidR="00DE0E7C" w:rsidRDefault="00DE0E7C" w:rsidP="00ED5666">
      <w:r>
        <w:lastRenderedPageBreak/>
        <w:t xml:space="preserve">The site will undergo some baseline surveys and be monitored by the school with support from the SDNPA Ranger team as the woodland develops. </w:t>
      </w:r>
    </w:p>
    <w:p w14:paraId="352BA377" w14:textId="77777777" w:rsidR="00DE0E7C" w:rsidRDefault="00DE0E7C" w:rsidP="00ED5666">
      <w:r>
        <w:t xml:space="preserve">The dominant species on the site is perennial ryegrass with some </w:t>
      </w:r>
      <w:proofErr w:type="spellStart"/>
      <w:r>
        <w:t>chickory</w:t>
      </w:r>
      <w:proofErr w:type="spellEnd"/>
      <w:r>
        <w:t xml:space="preserve"> mixed in.  </w:t>
      </w:r>
    </w:p>
    <w:p w14:paraId="18CFFE86" w14:textId="662AD6EF" w:rsidR="00B92F50" w:rsidRDefault="00B92F50" w:rsidP="00ED5666">
      <w:r>
        <w:t xml:space="preserve">Surveys of the site will begin this summer and may include: </w:t>
      </w:r>
    </w:p>
    <w:p w14:paraId="7203034A" w14:textId="77777777" w:rsidR="00B92F50" w:rsidRDefault="00FB4EDA" w:rsidP="00ED5666">
      <w:pPr>
        <w:pStyle w:val="ListParagraph"/>
        <w:numPr>
          <w:ilvl w:val="0"/>
          <w:numId w:val="2"/>
        </w:numPr>
      </w:pPr>
      <w:r>
        <w:t>Static bird song</w:t>
      </w:r>
      <w:r w:rsidR="00B92F50">
        <w:t xml:space="preserve"> recorder</w:t>
      </w:r>
    </w:p>
    <w:p w14:paraId="0E4F548D" w14:textId="77777777" w:rsidR="00B92F50" w:rsidRDefault="00FB4EDA" w:rsidP="00ED5666">
      <w:pPr>
        <w:pStyle w:val="ListParagraph"/>
        <w:numPr>
          <w:ilvl w:val="0"/>
          <w:numId w:val="2"/>
        </w:numPr>
      </w:pPr>
      <w:r>
        <w:t xml:space="preserve">Bat </w:t>
      </w:r>
      <w:r w:rsidR="00B92F50">
        <w:t xml:space="preserve">echolocation </w:t>
      </w:r>
      <w:r>
        <w:t>recorder</w:t>
      </w:r>
    </w:p>
    <w:p w14:paraId="53C0D64A" w14:textId="77777777" w:rsidR="00B92F50" w:rsidRDefault="00FB4EDA" w:rsidP="00ED5666">
      <w:pPr>
        <w:pStyle w:val="ListParagraph"/>
        <w:numPr>
          <w:ilvl w:val="0"/>
          <w:numId w:val="2"/>
        </w:numPr>
      </w:pPr>
      <w:r>
        <w:t>Moth</w:t>
      </w:r>
      <w:r w:rsidR="00B92F50">
        <w:t xml:space="preserve"> trap</w:t>
      </w:r>
      <w:r>
        <w:t xml:space="preserve">? </w:t>
      </w:r>
    </w:p>
    <w:p w14:paraId="730163CC" w14:textId="77777777" w:rsidR="00B92F50" w:rsidRDefault="00FB4EDA" w:rsidP="00ED5666">
      <w:pPr>
        <w:pStyle w:val="ListParagraph"/>
        <w:numPr>
          <w:ilvl w:val="0"/>
          <w:numId w:val="2"/>
        </w:numPr>
      </w:pPr>
      <w:r>
        <w:t xml:space="preserve">Soil biology? </w:t>
      </w:r>
    </w:p>
    <w:p w14:paraId="2928F1B0" w14:textId="0FECD447" w:rsidR="00B92F50" w:rsidRDefault="00B92F50" w:rsidP="00B92F50">
      <w:pPr>
        <w:pStyle w:val="ListParagraph"/>
        <w:numPr>
          <w:ilvl w:val="0"/>
          <w:numId w:val="2"/>
        </w:numPr>
      </w:pPr>
      <w:r>
        <w:t>Plant species list</w:t>
      </w:r>
    </w:p>
    <w:p w14:paraId="7C9A996E" w14:textId="192C50B8" w:rsidR="00B92F50" w:rsidRDefault="00B92F50" w:rsidP="00B92F50">
      <w:pPr>
        <w:pStyle w:val="ListParagraph"/>
        <w:numPr>
          <w:ilvl w:val="0"/>
          <w:numId w:val="2"/>
        </w:numPr>
      </w:pPr>
      <w:r>
        <w:t>Insect counts</w:t>
      </w:r>
    </w:p>
    <w:p w14:paraId="4F6F65D4" w14:textId="77777777" w:rsidR="00FB4EDA" w:rsidRPr="00FB4EDA" w:rsidRDefault="00FB4EDA" w:rsidP="00ED5666"/>
    <w:p w14:paraId="1E3E72E7" w14:textId="1FC42307" w:rsidR="00FB4EDA" w:rsidRDefault="00FB4EDA" w:rsidP="00FB4EDA">
      <w:pPr>
        <w:rPr>
          <w:u w:val="single"/>
        </w:rPr>
      </w:pPr>
      <w:r>
        <w:rPr>
          <w:u w:val="single"/>
        </w:rPr>
        <w:t>Planting:</w:t>
      </w:r>
    </w:p>
    <w:p w14:paraId="43341F1F" w14:textId="7D671FFE" w:rsidR="00FB4EDA" w:rsidRDefault="00DE0E7C" w:rsidP="00ED5666">
      <w:r>
        <w:t>Planting will take place in the autumn with v</w:t>
      </w:r>
      <w:r w:rsidR="00B92F50">
        <w:t xml:space="preserve">arious support for tree planting will come from: </w:t>
      </w:r>
    </w:p>
    <w:p w14:paraId="7188BD5C" w14:textId="2AED338A" w:rsidR="00B92F50" w:rsidRDefault="00B92F50" w:rsidP="00B92F50">
      <w:pPr>
        <w:pStyle w:val="ListParagraph"/>
        <w:numPr>
          <w:ilvl w:val="0"/>
          <w:numId w:val="1"/>
        </w:numPr>
      </w:pPr>
      <w:r>
        <w:t>School children</w:t>
      </w:r>
    </w:p>
    <w:p w14:paraId="4B3DD274" w14:textId="2048AF3D" w:rsidR="00B92F50" w:rsidRDefault="00B92F50" w:rsidP="00B92F50">
      <w:pPr>
        <w:pStyle w:val="ListParagraph"/>
        <w:numPr>
          <w:ilvl w:val="0"/>
          <w:numId w:val="1"/>
        </w:numPr>
      </w:pPr>
      <w:r>
        <w:t>SDNPA Ranger Team and wider organisation</w:t>
      </w:r>
    </w:p>
    <w:p w14:paraId="3AAB74FC" w14:textId="0AC14B57" w:rsidR="00B92F50" w:rsidRDefault="00B92F50" w:rsidP="00B92F50">
      <w:pPr>
        <w:pStyle w:val="ListParagraph"/>
        <w:numPr>
          <w:ilvl w:val="0"/>
          <w:numId w:val="1"/>
        </w:numPr>
      </w:pPr>
      <w:r>
        <w:t>Goodwood Estate Staff</w:t>
      </w:r>
    </w:p>
    <w:p w14:paraId="6094C38F" w14:textId="28A7D500" w:rsidR="00B92F50" w:rsidRDefault="00B92F50" w:rsidP="00B92F50">
      <w:pPr>
        <w:pStyle w:val="ListParagraph"/>
        <w:numPr>
          <w:ilvl w:val="0"/>
          <w:numId w:val="1"/>
        </w:numPr>
      </w:pPr>
      <w:r>
        <w:t xml:space="preserve">Community groups e.g. </w:t>
      </w:r>
      <w:proofErr w:type="spellStart"/>
      <w:r>
        <w:t>Aldingbourne</w:t>
      </w:r>
      <w:proofErr w:type="spellEnd"/>
      <w:r>
        <w:t xml:space="preserve"> Trust</w:t>
      </w:r>
    </w:p>
    <w:p w14:paraId="154904F6" w14:textId="5258A56F" w:rsidR="00B92F50" w:rsidRDefault="00B92F50" w:rsidP="00B92F50">
      <w:pPr>
        <w:pStyle w:val="ListParagraph"/>
        <w:numPr>
          <w:ilvl w:val="0"/>
          <w:numId w:val="1"/>
        </w:numPr>
      </w:pPr>
      <w:r>
        <w:t>SDNPA volunteers</w:t>
      </w:r>
    </w:p>
    <w:p w14:paraId="6CE96FAC" w14:textId="621E141A" w:rsidR="00B92F50" w:rsidRDefault="00B92F50" w:rsidP="00B92F50">
      <w:pPr>
        <w:pStyle w:val="ListParagraph"/>
        <w:numPr>
          <w:ilvl w:val="0"/>
          <w:numId w:val="1"/>
        </w:numPr>
      </w:pPr>
      <w:r>
        <w:t>School families</w:t>
      </w:r>
    </w:p>
    <w:p w14:paraId="52C9B2E8" w14:textId="1B18E310" w:rsidR="00B92F50" w:rsidRPr="00B92F50" w:rsidRDefault="00B92F50" w:rsidP="00B92F50">
      <w:pPr>
        <w:pStyle w:val="ListParagraph"/>
        <w:numPr>
          <w:ilvl w:val="0"/>
          <w:numId w:val="1"/>
        </w:numPr>
      </w:pPr>
      <w:r>
        <w:t xml:space="preserve">Other local schools? </w:t>
      </w:r>
    </w:p>
    <w:p w14:paraId="4755D3DE" w14:textId="77777777" w:rsidR="00B92F50" w:rsidRDefault="00B92F50" w:rsidP="00FB4EDA">
      <w:pPr>
        <w:rPr>
          <w:u w:val="single"/>
        </w:rPr>
      </w:pPr>
    </w:p>
    <w:p w14:paraId="569C1E64" w14:textId="1EE16113" w:rsidR="00FB4EDA" w:rsidRDefault="00FB4EDA" w:rsidP="00FB4EDA">
      <w:pPr>
        <w:rPr>
          <w:u w:val="single"/>
        </w:rPr>
      </w:pPr>
      <w:r>
        <w:rPr>
          <w:u w:val="single"/>
        </w:rPr>
        <w:t>Aftercare:</w:t>
      </w:r>
    </w:p>
    <w:p w14:paraId="534DEE9F" w14:textId="77777777" w:rsidR="00DE0E7C" w:rsidRDefault="00B92F50" w:rsidP="00ED5666">
      <w:r>
        <w:t xml:space="preserve">Standard trees will be mulched but may need watering during the growing season if conditions are dry.   The school might be able to factor this into their forest school sessions? </w:t>
      </w:r>
    </w:p>
    <w:p w14:paraId="0A385CC3" w14:textId="69DCB663" w:rsidR="00C31E29" w:rsidRDefault="00DE0E7C" w:rsidP="00ED5666">
      <w:r>
        <w:t>S</w:t>
      </w:r>
      <w:r w:rsidR="00A879AE">
        <w:t xml:space="preserve">DNPA rangers could support the management of the woodland, possibly by giving ownership to the school pupils for a manageable amount of tree care and/or forming a parent/carer volunteer team.  </w:t>
      </w:r>
    </w:p>
    <w:p w14:paraId="10F60CD8" w14:textId="0ED02958" w:rsidR="00A879AE" w:rsidRDefault="00A879AE" w:rsidP="00ED5666">
      <w:r>
        <w:t xml:space="preserve">Ride management </w:t>
      </w:r>
      <w:r w:rsidR="00FA5A42">
        <w:t xml:space="preserve">may be needed from time to time.  This could also be supported by SDNPA Rangers and volunteers but it may be possible for the rides to be added into an existing programme of woodland management </w:t>
      </w:r>
      <w:r w:rsidR="00130E7C">
        <w:t xml:space="preserve">by the </w:t>
      </w:r>
      <w:r w:rsidR="00FA5A42">
        <w:t xml:space="preserve">Goodwood Estate. </w:t>
      </w:r>
    </w:p>
    <w:p w14:paraId="6FECBCB0" w14:textId="77777777" w:rsidR="00B92F50" w:rsidRDefault="00B92F50" w:rsidP="00ED5666">
      <w:pPr>
        <w:rPr>
          <w:b/>
          <w:bCs/>
        </w:rPr>
      </w:pPr>
    </w:p>
    <w:p w14:paraId="19CF2BB5" w14:textId="77777777" w:rsidR="00B92F50" w:rsidRPr="00B92F50" w:rsidRDefault="00B92F50" w:rsidP="00ED5666">
      <w:pPr>
        <w:rPr>
          <w:u w:val="single"/>
        </w:rPr>
      </w:pPr>
      <w:proofErr w:type="spellStart"/>
      <w:r w:rsidRPr="00B92F50">
        <w:rPr>
          <w:u w:val="single"/>
        </w:rPr>
        <w:t>Hedgelaying</w:t>
      </w:r>
      <w:proofErr w:type="spellEnd"/>
      <w:r w:rsidRPr="00B92F50">
        <w:rPr>
          <w:u w:val="single"/>
        </w:rPr>
        <w:t xml:space="preserve">: </w:t>
      </w:r>
    </w:p>
    <w:p w14:paraId="428B1EA6" w14:textId="62D4D3D3" w:rsidR="00FA5A42" w:rsidRDefault="00FA5A42" w:rsidP="00ED5666">
      <w:r>
        <w:lastRenderedPageBreak/>
        <w:t>The Goodwood Farm Team may be interested in laying the hedge along the footpath and additional planting of standard</w:t>
      </w:r>
      <w:r w:rsidR="00130E7C">
        <w:t xml:space="preserve"> trees</w:t>
      </w:r>
      <w:r>
        <w:t xml:space="preserve"> beyond where the existing </w:t>
      </w:r>
      <w:r w:rsidR="00130E7C">
        <w:t>hedge end</w:t>
      </w:r>
      <w:r>
        <w:t xml:space="preserve">s.  These are projects which could be incorporated into the School Wood project and the SDNPA could support if desired. </w:t>
      </w:r>
    </w:p>
    <w:p w14:paraId="33652F37" w14:textId="77777777" w:rsidR="00AA0E87" w:rsidRDefault="00AA0E87" w:rsidP="00ED5666"/>
    <w:p w14:paraId="3031254F" w14:textId="0BB570DA" w:rsidR="00AA0E87" w:rsidRDefault="00AA0E87" w:rsidP="00ED5666">
      <w:r>
        <w:t xml:space="preserve">Orchard: </w:t>
      </w:r>
    </w:p>
    <w:p w14:paraId="6A9514B8" w14:textId="5510EB63" w:rsidR="00AA0E87" w:rsidRDefault="00AA0E87" w:rsidP="00ED5666">
      <w:r>
        <w:t xml:space="preserve">It has been decided that the orchard planting may happen in the following year, to give the school more of an opportunity to be involved in choosing apple varieties etc. and to spread the work across multiple years.  </w:t>
      </w:r>
    </w:p>
    <w:p w14:paraId="4C6B533A" w14:textId="77777777" w:rsidR="0097397B" w:rsidRDefault="0097397B"/>
    <w:sectPr w:rsidR="0097397B" w:rsidSect="00887970">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774692"/>
    <w:multiLevelType w:val="hybridMultilevel"/>
    <w:tmpl w:val="084223D2"/>
    <w:lvl w:ilvl="0" w:tplc="3ACC32C4">
      <w:start w:val="9"/>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4A208A"/>
    <w:multiLevelType w:val="hybridMultilevel"/>
    <w:tmpl w:val="9CCCD664"/>
    <w:lvl w:ilvl="0" w:tplc="DE40CA40">
      <w:start w:val="9"/>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9456967">
    <w:abstractNumId w:val="1"/>
  </w:num>
  <w:num w:numId="2" w16cid:durableId="1820069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26051"/>
    <w:rsid w:val="00006172"/>
    <w:rsid w:val="00011793"/>
    <w:rsid w:val="00024B42"/>
    <w:rsid w:val="00033868"/>
    <w:rsid w:val="00045C8C"/>
    <w:rsid w:val="000836DC"/>
    <w:rsid w:val="000A0756"/>
    <w:rsid w:val="000C581A"/>
    <w:rsid w:val="00130E7C"/>
    <w:rsid w:val="001508AB"/>
    <w:rsid w:val="00180264"/>
    <w:rsid w:val="002327A4"/>
    <w:rsid w:val="00277080"/>
    <w:rsid w:val="002927C9"/>
    <w:rsid w:val="002949A3"/>
    <w:rsid w:val="002E5EFA"/>
    <w:rsid w:val="003114BB"/>
    <w:rsid w:val="00346188"/>
    <w:rsid w:val="003A6330"/>
    <w:rsid w:val="003A720D"/>
    <w:rsid w:val="00426E5D"/>
    <w:rsid w:val="004C515A"/>
    <w:rsid w:val="0050156D"/>
    <w:rsid w:val="005110C7"/>
    <w:rsid w:val="005259AB"/>
    <w:rsid w:val="005B2AA7"/>
    <w:rsid w:val="00647F95"/>
    <w:rsid w:val="006D4DB3"/>
    <w:rsid w:val="00734BF4"/>
    <w:rsid w:val="007564B7"/>
    <w:rsid w:val="007A5A19"/>
    <w:rsid w:val="007E3E70"/>
    <w:rsid w:val="007F5372"/>
    <w:rsid w:val="008104C4"/>
    <w:rsid w:val="008125F9"/>
    <w:rsid w:val="0081519B"/>
    <w:rsid w:val="00821BBE"/>
    <w:rsid w:val="00826051"/>
    <w:rsid w:val="00851564"/>
    <w:rsid w:val="00851E9F"/>
    <w:rsid w:val="00853383"/>
    <w:rsid w:val="00872679"/>
    <w:rsid w:val="00887970"/>
    <w:rsid w:val="008D0CE6"/>
    <w:rsid w:val="008D2893"/>
    <w:rsid w:val="0097397B"/>
    <w:rsid w:val="0097467C"/>
    <w:rsid w:val="00990ADC"/>
    <w:rsid w:val="00A3141B"/>
    <w:rsid w:val="00A879AE"/>
    <w:rsid w:val="00AA0884"/>
    <w:rsid w:val="00AA0E87"/>
    <w:rsid w:val="00AE03A1"/>
    <w:rsid w:val="00B3709D"/>
    <w:rsid w:val="00B412DC"/>
    <w:rsid w:val="00B555B7"/>
    <w:rsid w:val="00B92F50"/>
    <w:rsid w:val="00BC2AAE"/>
    <w:rsid w:val="00BD7B78"/>
    <w:rsid w:val="00BE0116"/>
    <w:rsid w:val="00C31E29"/>
    <w:rsid w:val="00C32E9C"/>
    <w:rsid w:val="00C545DB"/>
    <w:rsid w:val="00C550C2"/>
    <w:rsid w:val="00CC3F5B"/>
    <w:rsid w:val="00CC6D77"/>
    <w:rsid w:val="00CD1F1B"/>
    <w:rsid w:val="00D11978"/>
    <w:rsid w:val="00D11C93"/>
    <w:rsid w:val="00D258A9"/>
    <w:rsid w:val="00D277DA"/>
    <w:rsid w:val="00D53800"/>
    <w:rsid w:val="00DE0E7C"/>
    <w:rsid w:val="00E027EA"/>
    <w:rsid w:val="00E50460"/>
    <w:rsid w:val="00E568C1"/>
    <w:rsid w:val="00E6144F"/>
    <w:rsid w:val="00E95F59"/>
    <w:rsid w:val="00EC6FE7"/>
    <w:rsid w:val="00ED5666"/>
    <w:rsid w:val="00F01F18"/>
    <w:rsid w:val="00F031EC"/>
    <w:rsid w:val="00F154A1"/>
    <w:rsid w:val="00F36DB0"/>
    <w:rsid w:val="00F72CBE"/>
    <w:rsid w:val="00F837FB"/>
    <w:rsid w:val="00FA5A42"/>
    <w:rsid w:val="00FB4E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76CF2"/>
  <w15:docId w15:val="{1E4EE26C-0D86-49A2-BEBC-6F056B5A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60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60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60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60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60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60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60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60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60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0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60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60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60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60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60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60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60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6051"/>
    <w:rPr>
      <w:rFonts w:eastAsiaTheme="majorEastAsia" w:cstheme="majorBidi"/>
      <w:color w:val="272727" w:themeColor="text1" w:themeTint="D8"/>
    </w:rPr>
  </w:style>
  <w:style w:type="paragraph" w:styleId="Title">
    <w:name w:val="Title"/>
    <w:basedOn w:val="Normal"/>
    <w:next w:val="Normal"/>
    <w:link w:val="TitleChar"/>
    <w:uiPriority w:val="10"/>
    <w:qFormat/>
    <w:rsid w:val="008260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0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60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60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6051"/>
    <w:pPr>
      <w:spacing w:before="160"/>
      <w:jc w:val="center"/>
    </w:pPr>
    <w:rPr>
      <w:i/>
      <w:iCs/>
      <w:color w:val="404040" w:themeColor="text1" w:themeTint="BF"/>
    </w:rPr>
  </w:style>
  <w:style w:type="character" w:customStyle="1" w:styleId="QuoteChar">
    <w:name w:val="Quote Char"/>
    <w:basedOn w:val="DefaultParagraphFont"/>
    <w:link w:val="Quote"/>
    <w:uiPriority w:val="29"/>
    <w:rsid w:val="00826051"/>
    <w:rPr>
      <w:i/>
      <w:iCs/>
      <w:color w:val="404040" w:themeColor="text1" w:themeTint="BF"/>
    </w:rPr>
  </w:style>
  <w:style w:type="paragraph" w:styleId="ListParagraph">
    <w:name w:val="List Paragraph"/>
    <w:basedOn w:val="Normal"/>
    <w:uiPriority w:val="34"/>
    <w:qFormat/>
    <w:rsid w:val="00826051"/>
    <w:pPr>
      <w:ind w:left="720"/>
      <w:contextualSpacing/>
    </w:pPr>
  </w:style>
  <w:style w:type="character" w:styleId="IntenseEmphasis">
    <w:name w:val="Intense Emphasis"/>
    <w:basedOn w:val="DefaultParagraphFont"/>
    <w:uiPriority w:val="21"/>
    <w:qFormat/>
    <w:rsid w:val="00826051"/>
    <w:rPr>
      <w:i/>
      <w:iCs/>
      <w:color w:val="0F4761" w:themeColor="accent1" w:themeShade="BF"/>
    </w:rPr>
  </w:style>
  <w:style w:type="paragraph" w:styleId="IntenseQuote">
    <w:name w:val="Intense Quote"/>
    <w:basedOn w:val="Normal"/>
    <w:next w:val="Normal"/>
    <w:link w:val="IntenseQuoteChar"/>
    <w:uiPriority w:val="30"/>
    <w:qFormat/>
    <w:rsid w:val="008260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6051"/>
    <w:rPr>
      <w:i/>
      <w:iCs/>
      <w:color w:val="0F4761" w:themeColor="accent1" w:themeShade="BF"/>
    </w:rPr>
  </w:style>
  <w:style w:type="character" w:styleId="IntenseReference">
    <w:name w:val="Intense Reference"/>
    <w:basedOn w:val="DefaultParagraphFont"/>
    <w:uiPriority w:val="32"/>
    <w:qFormat/>
    <w:rsid w:val="00826051"/>
    <w:rPr>
      <w:b/>
      <w:bCs/>
      <w:smallCaps/>
      <w:color w:val="0F4761" w:themeColor="accent1" w:themeShade="BF"/>
      <w:spacing w:val="5"/>
    </w:rPr>
  </w:style>
  <w:style w:type="table" w:styleId="TableGrid">
    <w:name w:val="Table Grid"/>
    <w:basedOn w:val="TableNormal"/>
    <w:uiPriority w:val="39"/>
    <w:rsid w:val="00647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D1197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119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483173">
      <w:bodyDiv w:val="1"/>
      <w:marLeft w:val="0"/>
      <w:marRight w:val="0"/>
      <w:marTop w:val="0"/>
      <w:marBottom w:val="0"/>
      <w:divBdr>
        <w:top w:val="none" w:sz="0" w:space="0" w:color="auto"/>
        <w:left w:val="none" w:sz="0" w:space="0" w:color="auto"/>
        <w:bottom w:val="none" w:sz="0" w:space="0" w:color="auto"/>
        <w:right w:val="none" w:sz="0" w:space="0" w:color="auto"/>
      </w:divBdr>
    </w:div>
    <w:div w:id="1093940470">
      <w:bodyDiv w:val="1"/>
      <w:marLeft w:val="0"/>
      <w:marRight w:val="0"/>
      <w:marTop w:val="0"/>
      <w:marBottom w:val="0"/>
      <w:divBdr>
        <w:top w:val="none" w:sz="0" w:space="0" w:color="auto"/>
        <w:left w:val="none" w:sz="0" w:space="0" w:color="auto"/>
        <w:bottom w:val="none" w:sz="0" w:space="0" w:color="auto"/>
        <w:right w:val="none" w:sz="0" w:space="0" w:color="auto"/>
      </w:divBdr>
    </w:div>
    <w:div w:id="1973559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1248</TotalTime>
  <Pages>5</Pages>
  <Words>873</Words>
  <Characters>4979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Goddard</dc:creator>
  <cp:keywords/>
  <dc:description/>
  <cp:lastModifiedBy>Chloe Goddard</cp:lastModifiedBy>
  <cp:revision>8</cp:revision>
  <dcterms:created xsi:type="dcterms:W3CDTF">2025-01-25T19:44:00Z</dcterms:created>
  <dcterms:modified xsi:type="dcterms:W3CDTF">2025-09-23T11:45:00Z</dcterms:modified>
</cp:coreProperties>
</file>